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E18" w:rsidRDefault="009C4E18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Информация по разъяснению обучающимся рисков вовлечения в диверсионно- террористическую деятельность в информационно- телекоммуникационной сети «Интернет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формация по разъяснению обучающимся рисков вовлечения в диверсионно- террористическую деятельность в информационно- телекоммуникационной сети «Интернет»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18" w:rsidRDefault="009C4E18" w:rsidP="009C4E18"/>
    <w:p w:rsidR="009C4E18" w:rsidRPr="009C4E18" w:rsidRDefault="009C4E18" w:rsidP="009C4E18">
      <w:pPr>
        <w:shd w:val="clear" w:color="auto" w:fill="FFFFFF"/>
        <w:spacing w:after="150" w:line="6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bookmarkStart w:id="0" w:name="_GoBack"/>
      <w:r w:rsidRPr="009C4E18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Информация по разъяснению обучающимся рисков вовлечения в диверсионно- террористическую деятельность в информационно- телекоммуникационной сети «Интернет»</w:t>
      </w:r>
    </w:p>
    <w:bookmarkEnd w:id="0"/>
    <w:p w:rsidR="009C4E18" w:rsidRPr="009C4E18" w:rsidRDefault="009C4E18" w:rsidP="009C4E18">
      <w:pPr>
        <w:shd w:val="clear" w:color="auto" w:fill="FFFFFF"/>
        <w:spacing w:before="90" w:after="210" w:line="32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социальных сетях и мессенджерах провокаторы склоняют россиян к терроризму и другим серьезным преступлениям. В </w:t>
      </w:r>
      <w:proofErr w:type="spellStart"/>
      <w:r w:rsidRPr="009C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гpyппe</w:t>
      </w:r>
      <w:proofErr w:type="spellEnd"/>
      <w:r w:rsidRPr="009C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риска — подростки и молодежь.</w:t>
      </w:r>
    </w:p>
    <w:p w:rsidR="009C4E18" w:rsidRPr="009C4E18" w:rsidRDefault="009C4E18" w:rsidP="009C4E18">
      <w:pPr>
        <w:shd w:val="clear" w:color="auto" w:fill="FFFFFF"/>
        <w:spacing w:before="90" w:after="210" w:line="32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Вовлекать юных граждан в террористическую деятельность злоумышленникам намного легче, чем заставить сделать нечто противозаконное зрелого человека. Личностная незрелость, отсутствие жизненного опыта, непонимание глубинных политических процессов сливается с излишней эмоциональностью, импульсивностью, желанием проявить себя, почувствовать свою принадлежность к </w:t>
      </w:r>
      <w:proofErr w:type="spellStart"/>
      <w:r w:rsidRPr="009C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гpyппe</w:t>
      </w:r>
      <w:proofErr w:type="spellEnd"/>
      <w:r w:rsidRPr="009C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силу свойственной этому возрасту самоуверенности они чаще склонны считать, что могут не попасться правоохранительных органам и уйти от ответственности.</w:t>
      </w:r>
      <w:r w:rsidRPr="009C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Большинство вербовщиков — тонкие психологи, обученные техникам и методикам воздействия на психику людей. Для вербовщиков не существует «грязных» методов — сгодится все, что может способствовать их делу. Спектр воздействия чрезвычайно широк: от психологических манипуляций и пропаганды до прямых угроз и шантажа. Главным инструментом вербовки в террористские организации в современное время стали социальные сети и мессенджеры, основными потребителями контента которых является молодежь. Для подростков и молодых людей свойственно вести свои </w:t>
      </w:r>
      <w:r w:rsidRPr="009C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страницы открыто, они чаще публикуют персональную информацию, демонстрируют те или иные свои взгляды, ярко реагируют на тот или иной политический или </w:t>
      </w:r>
      <w:proofErr w:type="spellStart"/>
      <w:r w:rsidRPr="009C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околополитический</w:t>
      </w:r>
      <w:proofErr w:type="spellEnd"/>
      <w:r w:rsidRPr="009C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контент, при этом не всегда могут отличить </w:t>
      </w:r>
      <w:proofErr w:type="spellStart"/>
      <w:r w:rsidRPr="009C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фейковые</w:t>
      </w:r>
      <w:proofErr w:type="spellEnd"/>
      <w:r w:rsidRPr="009C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новости от реальных. </w:t>
      </w:r>
      <w:proofErr w:type="spellStart"/>
      <w:r w:rsidRPr="009C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Соцсети</w:t>
      </w:r>
      <w:proofErr w:type="spellEnd"/>
      <w:r w:rsidRPr="009C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позволяют провокаторам свободно собирать интересующие их данные и еще на этапе планирования «вербовки» анализировать личные страницы потенциальных жертв, выбирая тех людей, которые демонстрируют активность, определенные политические, религиозные или иные взгляды, и в то же время не имеют четких личностных позиций.</w:t>
      </w:r>
    </w:p>
    <w:p w:rsidR="009C4E18" w:rsidRPr="009C4E18" w:rsidRDefault="009C4E18" w:rsidP="009C4E18">
      <w:pPr>
        <w:shd w:val="clear" w:color="auto" w:fill="FFFFFF"/>
        <w:spacing w:before="90" w:after="210" w:line="32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РОДИТЕЛЯМ ВАЖНО:</w:t>
      </w:r>
    </w:p>
    <w:p w:rsidR="009C4E18" w:rsidRDefault="009C4E18" w:rsidP="009C4E18">
      <w:pPr>
        <w:shd w:val="clear" w:color="auto" w:fill="FFFFFF"/>
        <w:spacing w:before="90" w:after="210" w:line="32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заранее проинформировать детей и подростков обо всех возможных рисках и угрозах сети «Интернет», в том числе о наличии активной деятельности по вербовке в террористические организации;</w:t>
      </w:r>
    </w:p>
    <w:p w:rsidR="009C4E18" w:rsidRDefault="009C4E18" w:rsidP="009C4E18">
      <w:pPr>
        <w:shd w:val="clear" w:color="auto" w:fill="FFFFFF"/>
        <w:spacing w:before="90" w:after="210" w:line="32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научить ребенка не отвечать на сомнительные предложения и сообщения в социальных сетях и быть подозрительным, если требуют сохранить тайну переписки (общения) и не сообщать родителям;</w:t>
      </w:r>
    </w:p>
    <w:p w:rsidR="009C4E18" w:rsidRDefault="009C4E18" w:rsidP="009C4E18">
      <w:pPr>
        <w:shd w:val="clear" w:color="auto" w:fill="FFFFFF"/>
        <w:spacing w:before="90" w:after="210" w:line="32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спрашивать или аккуратно проверять с кем ведёт переписку ребёнок в личных сообщениям;</w:t>
      </w:r>
    </w:p>
    <w:p w:rsidR="009C4E18" w:rsidRDefault="009C4E18" w:rsidP="009C4E18">
      <w:pPr>
        <w:shd w:val="clear" w:color="auto" w:fill="FFFFFF"/>
        <w:spacing w:before="90" w:after="210" w:line="32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обращать внимание на поведение и новые интересы ребёнка: </w:t>
      </w:r>
      <w:proofErr w:type="spellStart"/>
      <w:r w:rsidRPr="009C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аниме</w:t>
      </w:r>
      <w:proofErr w:type="spellEnd"/>
      <w:r w:rsidRPr="009C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депрессивная литература, специализированные книги об оружии и </w:t>
      </w:r>
      <w:proofErr w:type="gramStart"/>
      <w:r w:rsidRPr="009C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стрельбе;</w:t>
      </w:r>
      <w:r w:rsidRPr="009C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 w:rsidRPr="009C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обращать внимание, если ребенок в реальной жизни выполняет задания, полученные в сети «Интернет», так называемые, </w:t>
      </w:r>
      <w:proofErr w:type="spellStart"/>
      <w:r w:rsidRPr="009C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челленджи</w:t>
      </w:r>
      <w:proofErr w:type="spellEnd"/>
      <w:r w:rsidRPr="009C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Они могут содержать опасные для здоровья действия;</w:t>
      </w:r>
    </w:p>
    <w:p w:rsidR="009C4E18" w:rsidRDefault="009C4E18" w:rsidP="009C4E18">
      <w:pPr>
        <w:shd w:val="clear" w:color="auto" w:fill="FFFFFF"/>
        <w:spacing w:before="90" w:after="210" w:line="32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создавать семейные традиции, возможности для получения позитивных эмоций вне сети «Интернет» (путешествия, выставки, музеи, походы, праздники, творчество, хобби), комфортные условия проживания и позитивные взаимоотношения с ребенком;</w:t>
      </w:r>
    </w:p>
    <w:p w:rsidR="009C4E18" w:rsidRPr="009C4E18" w:rsidRDefault="009C4E18" w:rsidP="009C4E18">
      <w:pPr>
        <w:shd w:val="clear" w:color="auto" w:fill="FFFFFF"/>
        <w:spacing w:before="90" w:after="210" w:line="32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поддерживать контакты с друзьями и одноклассниками ребенка, а также их родителям.</w:t>
      </w:r>
    </w:p>
    <w:p w:rsidR="009C4E18" w:rsidRPr="009C4E18" w:rsidRDefault="009C4E18" w:rsidP="009C4E18">
      <w:pPr>
        <w:shd w:val="clear" w:color="auto" w:fill="FFFFFF"/>
        <w:spacing w:before="90" w:after="210" w:line="32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РЕАГИРОВАТЬ ПОДРОСТКУ?</w:t>
      </w:r>
    </w:p>
    <w:p w:rsidR="009C4E18" w:rsidRDefault="009C4E18" w:rsidP="009C4E18">
      <w:pPr>
        <w:shd w:val="clear" w:color="auto" w:fill="FFFFFF"/>
        <w:spacing w:after="0" w:line="32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сообщать о любых предложениях и (или) подозрительных новых знакомых родителям или педагогам;</w:t>
      </w:r>
    </w:p>
    <w:p w:rsidR="009C4E18" w:rsidRDefault="009C4E18" w:rsidP="009C4E18">
      <w:pPr>
        <w:shd w:val="clear" w:color="auto" w:fill="FFFFFF"/>
        <w:spacing w:after="0" w:line="32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прежде чем </w:t>
      </w:r>
      <w:proofErr w:type="spellStart"/>
      <w:r w:rsidRPr="009C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репостить</w:t>
      </w:r>
      <w:proofErr w:type="spellEnd"/>
      <w:r w:rsidRPr="009C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какую-то информацию в социальной сети, проверьте на сайте Министерства юстиции Российской Федерации, вдруг она внесена в список запрещённых;</w:t>
      </w:r>
    </w:p>
    <w:p w:rsidR="009C4E18" w:rsidRPr="009C4E18" w:rsidRDefault="009C4E18" w:rsidP="009C4E18">
      <w:pPr>
        <w:shd w:val="clear" w:color="auto" w:fill="FFFFFF"/>
        <w:spacing w:after="0" w:line="32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сообщить в правоохранительные органы по телефону 102.</w:t>
      </w:r>
    </w:p>
    <w:p w:rsidR="00144E08" w:rsidRPr="009C4E18" w:rsidRDefault="00144E08" w:rsidP="009C4E1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44E08" w:rsidRPr="009C4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ECA"/>
    <w:rsid w:val="00144E08"/>
    <w:rsid w:val="009C4E18"/>
    <w:rsid w:val="00FE0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177788-AC1E-4776-AD9F-CC3E6A017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C4E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4E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item-category">
    <w:name w:val="item-category"/>
    <w:basedOn w:val="a0"/>
    <w:rsid w:val="009C4E18"/>
  </w:style>
  <w:style w:type="paragraph" w:styleId="a3">
    <w:name w:val="Normal (Web)"/>
    <w:basedOn w:val="a"/>
    <w:uiPriority w:val="99"/>
    <w:semiHidden/>
    <w:unhideWhenUsed/>
    <w:rsid w:val="009C4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73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4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7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10003">
                  <w:marLeft w:val="0"/>
                  <w:marRight w:val="0"/>
                  <w:marTop w:val="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10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0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506</Words>
  <Characters>2889</Characters>
  <Application>Microsoft Office Word</Application>
  <DocSecurity>0</DocSecurity>
  <Lines>24</Lines>
  <Paragraphs>6</Paragraphs>
  <ScaleCrop>false</ScaleCrop>
  <Company>SPecialiST RePack</Company>
  <LinksUpToDate>false</LinksUpToDate>
  <CharactersWithSpaces>3389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2026-06-18T07:54:00Z</dcterms:created>
  <dcterms:modified xsi:type="dcterms:W3CDTF">2026-06-18T07:56:00Z</dcterms:modified>
</cp:coreProperties>
</file>