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b/>
          <w:bCs/>
          <w:color w:val="2980B9"/>
          <w:sz w:val="24"/>
          <w:szCs w:val="24"/>
          <w:bdr w:val="none" w:sz="0" w:space="0" w:color="auto" w:frame="1"/>
          <w:lang w:eastAsia="ru-RU"/>
        </w:rPr>
        <w:t>Государственная итоговая аттестация выпускников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59 Федерального закона Российской Федерации от 27.12.2012 г. № 273-ФЗ «Об образовании в Российской Федерации» освоение основных образовательных программ основного общего или среднего общего образования, имеющих государственную аккредитацию, завершается обязательной государственной итоговой аттестацией.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b/>
          <w:bCs/>
          <w:color w:val="2980B9"/>
          <w:sz w:val="24"/>
          <w:szCs w:val="24"/>
          <w:bdr w:val="none" w:sz="0" w:space="0" w:color="auto" w:frame="1"/>
          <w:lang w:eastAsia="ru-RU"/>
        </w:rPr>
        <w:t>Государственная итоговая аттестация</w:t>
      </w:r>
      <w:r w:rsidRPr="007600AB">
        <w:rPr>
          <w:rFonts w:ascii="Arial" w:eastAsia="Times New Roman" w:hAnsi="Arial" w:cs="Arial"/>
          <w:color w:val="2980B9"/>
          <w:sz w:val="24"/>
          <w:szCs w:val="24"/>
          <w:bdr w:val="none" w:sz="0" w:space="0" w:color="auto" w:frame="1"/>
          <w:lang w:eastAsia="ru-RU"/>
        </w:rPr>
        <w:t> </w:t>
      </w: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(далее - ГИА) проводится государственной экзаменационной комиссией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Формы и порядок проведения ГИА определяются Министерством образования и науки Российской Федерации.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ГИА допускаются обучающиеся, не имеющие академической задолженности и в полном объеме выполнившие учебный план.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Заявление на участие в ГИА подается в места регистрации, перечень которых определяется </w:t>
      </w:r>
      <w:proofErr w:type="spellStart"/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минобразованием</w:t>
      </w:r>
      <w:proofErr w:type="spellEnd"/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Ростовской области.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Обучающиеся, не прошедшие ГИА или получившие на ГИА неудовлетворительные результаты, вправе пройти ГИА повторно в сроки, определяемые порядком проведения ГИА.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Участие в ГИА осуществляется на безвозмездной основе.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Лицам, успешно прошедшим ГИА, выдается документ об образовании, подтверждающий получении основного общего или среднего общего образования.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306695" cy="3544872"/>
            <wp:effectExtent l="0" t="0" r="8255" b="0"/>
            <wp:docPr id="14" name="Рисунок 14" descr="https://roocimla.gauro-riacro.ru/organisacii/upload/image/risunok1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ocimla.gauro-riacro.ru/organisacii/upload/image/risunok1_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10" cy="35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600AB" w:rsidRPr="007600AB" w:rsidRDefault="007600AB" w:rsidP="007600AB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НАВИГАТОР ГИА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 </w:t>
      </w:r>
      <w:hyperlink r:id="rId6" w:history="1">
        <w:r w:rsidRPr="007600AB">
          <w:rPr>
            <w:rFonts w:ascii="Arial" w:eastAsia="Times New Roman" w:hAnsi="Arial" w:cs="Arial"/>
            <w:color w:val="3F8FD2"/>
            <w:sz w:val="28"/>
            <w:szCs w:val="28"/>
            <w:bdr w:val="none" w:sz="0" w:space="0" w:color="auto" w:frame="1"/>
            <w:lang w:eastAsia="ru-RU"/>
          </w:rPr>
          <w:t>Навигатор ГИА</w:t>
        </w:r>
      </w:hyperlink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где размещена актуальная информация о прохождении экзаменов.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Навигатор содержит ссылки на полезные ресурсы, актуальную информацию о порядке проведения экзаменов, а также материалы для подготовки к экзаменам. Данный ресурс будет полезен не только будущим выпускникам, но и их учителям.</w:t>
      </w:r>
    </w:p>
    <w:p w:rsidR="007600AB" w:rsidRPr="007600AB" w:rsidRDefault="007600AB" w:rsidP="007600AB">
      <w:pPr>
        <w:spacing w:after="0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600AB" w:rsidRPr="007600AB" w:rsidRDefault="007600AB" w:rsidP="00760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AB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7600AB" w:rsidRPr="007600AB" w:rsidRDefault="007600AB" w:rsidP="007E258B">
      <w:pPr>
        <w:shd w:val="clear" w:color="auto" w:fill="F6F6F6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0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://lk.gauro-riacro.ru/site/img/page_infodoc/krijnik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E0029" id="Прямоугольник 13" o:spid="_x0000_s1026" alt="http://lk.gauro-riacro.ru/site/img/page_infodoc/krijnik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HnTSP0OAwAAD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7E258B" w:rsidRPr="0076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E0497" w:rsidRDefault="002E0497"/>
    <w:sectPr w:rsidR="002E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2FC5"/>
    <w:multiLevelType w:val="multilevel"/>
    <w:tmpl w:val="856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B"/>
    <w:rsid w:val="002E0497"/>
    <w:rsid w:val="007600AB"/>
    <w:rsid w:val="007E258B"/>
    <w:rsid w:val="009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E84E-3A4D-4DC2-A3E3-ADAACB0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0AB"/>
    <w:rPr>
      <w:b/>
      <w:bCs/>
    </w:rPr>
  </w:style>
  <w:style w:type="character" w:styleId="a5">
    <w:name w:val="Hyperlink"/>
    <w:basedOn w:val="a0"/>
    <w:uiPriority w:val="99"/>
    <w:semiHidden/>
    <w:unhideWhenUsed/>
    <w:rsid w:val="007600AB"/>
    <w:rPr>
      <w:color w:val="0000FF"/>
      <w:u w:val="single"/>
    </w:rPr>
  </w:style>
  <w:style w:type="character" w:styleId="a6">
    <w:name w:val="Emphasis"/>
    <w:basedOn w:val="a0"/>
    <w:uiPriority w:val="20"/>
    <w:qFormat/>
    <w:rsid w:val="00760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9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8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navigator-g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2023-12-13T10:48:00Z</dcterms:created>
  <dcterms:modified xsi:type="dcterms:W3CDTF">2023-12-13T10:55:00Z</dcterms:modified>
</cp:coreProperties>
</file>