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4201"/>
      </w:tblGrid>
      <w:tr w:rsidR="00555CD3" w:rsidRPr="008B10E4" w:rsidTr="00555CD3">
        <w:tc>
          <w:tcPr>
            <w:tcW w:w="5370" w:type="dxa"/>
          </w:tcPr>
          <w:p w:rsidR="00555CD3" w:rsidRPr="008B10E4" w:rsidRDefault="00555CD3" w:rsidP="00555CD3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51"/>
                <w:szCs w:val="51"/>
              </w:rPr>
            </w:pPr>
            <w:bookmarkStart w:id="0" w:name="_GoBack"/>
            <w:bookmarkEnd w:id="0"/>
            <w:r w:rsidRPr="008B10E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190750" cy="2190750"/>
                  <wp:effectExtent l="19050" t="0" r="0" b="0"/>
                  <wp:docPr id="3" name="Рисунок 1" descr="http://www.sutvdonsk.ru/images/2648/1707918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tvdonsk.ru/images/2648/1707918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</w:tcPr>
          <w:p w:rsidR="00555CD3" w:rsidRPr="008B10E4" w:rsidRDefault="00555CD3" w:rsidP="00555CD3">
            <w:pPr>
              <w:shd w:val="clear" w:color="auto" w:fill="FFFFFF"/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51"/>
                <w:szCs w:val="51"/>
              </w:rPr>
            </w:pPr>
            <w:r w:rsidRPr="008B10E4"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51"/>
                <w:szCs w:val="51"/>
              </w:rPr>
              <w:t>Социальный сертификат дополнительного образования</w:t>
            </w:r>
          </w:p>
          <w:p w:rsidR="00555CD3" w:rsidRPr="008B10E4" w:rsidRDefault="00555CD3" w:rsidP="00555CD3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51"/>
                <w:szCs w:val="51"/>
              </w:rPr>
            </w:pPr>
          </w:p>
        </w:tc>
      </w:tr>
    </w:tbl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С 2023 года в Ростовской области внедрена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В регионе созданы новые управленческие структуры: межведомственный совет, региональный модельный центр и 55 муниципальных опорных центров. Созданные структуры решают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Ростовской области.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С 1 сентября 2023 года реализуется механизм персонифицированного финансирования дополнительного образования (выдача социальных сертификатов) в рамках социального заказа.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E230E3">
        <w:rPr>
          <w:rStyle w:val="a4"/>
          <w:color w:val="00B050"/>
          <w:sz w:val="28"/>
          <w:szCs w:val="28"/>
        </w:rPr>
        <w:t>Социальный сертификат дополнительного образования</w:t>
      </w:r>
      <w:r w:rsidRPr="00E230E3">
        <w:rPr>
          <w:color w:val="333333"/>
          <w:sz w:val="28"/>
          <w:szCs w:val="28"/>
        </w:rPr>
        <w:t> – это официальное подтверждение возможности детей обучаться в наиболее востребованных для них образовательных программах, кружках и секциях дополнительного образования за счет средств государства.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●</w:t>
      </w:r>
      <w:r w:rsidRPr="00E230E3">
        <w:rPr>
          <w:color w:val="00B050"/>
          <w:sz w:val="28"/>
          <w:szCs w:val="28"/>
        </w:rPr>
        <w:t>Сертификат</w:t>
      </w:r>
      <w:r w:rsidRPr="00E230E3">
        <w:rPr>
          <w:color w:val="333333"/>
          <w:sz w:val="28"/>
          <w:szCs w:val="28"/>
        </w:rPr>
        <w:t xml:space="preserve"> — это не бумажный документ, а электронная запись в региональном Навигаторе.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●</w:t>
      </w:r>
      <w:r w:rsidRPr="00E230E3">
        <w:rPr>
          <w:color w:val="00B050"/>
          <w:sz w:val="28"/>
          <w:szCs w:val="28"/>
        </w:rPr>
        <w:t xml:space="preserve">Сертификат </w:t>
      </w:r>
      <w:r w:rsidRPr="00E230E3">
        <w:rPr>
          <w:color w:val="333333"/>
          <w:sz w:val="28"/>
          <w:szCs w:val="28"/>
        </w:rPr>
        <w:t>выдается детям от 5 до 17 лет, оформить его нужно один раз, и он действителен до совершеннолетия.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●Денежный эквивалент сертификата утверждается в каждом муниципальном образовании и ежегодно обновляется.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●Сертификат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отчисление.</w:t>
      </w:r>
    </w:p>
    <w:p w:rsidR="008B10E4" w:rsidRDefault="008B10E4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 xml:space="preserve">Сертификатом можно оплатить кружок,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</w:t>
      </w:r>
      <w:r w:rsidRPr="00E230E3">
        <w:rPr>
          <w:color w:val="333333"/>
          <w:sz w:val="28"/>
          <w:szCs w:val="28"/>
        </w:rPr>
        <w:lastRenderedPageBreak/>
        <w:t>образования области. Кроме того, сертификатом нельзя оплатить предпрофессиональные программы, занятия в школе искусств.</w:t>
      </w:r>
    </w:p>
    <w:p w:rsidR="00E13B90" w:rsidRPr="00E230E3" w:rsidRDefault="00E13B90" w:rsidP="00E13B90">
      <w:pPr>
        <w:pStyle w:val="a3"/>
        <w:spacing w:before="180" w:beforeAutospacing="0" w:after="180" w:afterAutospacing="0"/>
        <w:jc w:val="both"/>
        <w:rPr>
          <w:color w:val="FF0000"/>
          <w:sz w:val="28"/>
          <w:szCs w:val="28"/>
        </w:rPr>
      </w:pPr>
      <w:r w:rsidRPr="00E230E3">
        <w:rPr>
          <w:rStyle w:val="a4"/>
          <w:color w:val="FF0000"/>
          <w:sz w:val="28"/>
          <w:szCs w:val="28"/>
        </w:rPr>
        <w:t>Важно!</w:t>
      </w:r>
    </w:p>
    <w:p w:rsidR="00E13B90" w:rsidRPr="00E230E3" w:rsidRDefault="00E13B90" w:rsidP="00E13B90">
      <w:pPr>
        <w:pStyle w:val="a3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E230E3">
        <w:rPr>
          <w:sz w:val="28"/>
          <w:szCs w:val="28"/>
        </w:rPr>
        <w:t>С 1 сентября 2023 года выдача социальных сертификатов дополнительного образования</w:t>
      </w:r>
      <w:r>
        <w:rPr>
          <w:sz w:val="28"/>
          <w:szCs w:val="28"/>
        </w:rPr>
        <w:t xml:space="preserve"> </w:t>
      </w:r>
      <w:r w:rsidRPr="00E23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30E3">
        <w:rPr>
          <w:sz w:val="28"/>
          <w:szCs w:val="28"/>
        </w:rPr>
        <w:t xml:space="preserve"> осуществляется через порталы «Навигатор дополнительного образования Ростовской области» и «Госуслуги».</w:t>
      </w:r>
    </w:p>
    <w:p w:rsidR="005854A3" w:rsidRPr="00E230E3" w:rsidRDefault="005854A3" w:rsidP="005854A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E230E3">
        <w:rPr>
          <w:rStyle w:val="a4"/>
          <w:sz w:val="28"/>
          <w:szCs w:val="28"/>
        </w:rPr>
        <w:t>Доступное образование детей в Ростовской области в «один клик» — это реальность!</w:t>
      </w:r>
    </w:p>
    <w:p w:rsidR="005854A3" w:rsidRPr="00E230E3" w:rsidRDefault="005854A3" w:rsidP="005854A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E230E3">
        <w:rPr>
          <w:sz w:val="28"/>
          <w:szCs w:val="28"/>
        </w:rPr>
        <w:t>Навигатор дополнительного образования детей Ростовской области (далее – Навигатор) — это информационный портал, единая база кружков, секций, объединений различной направленности для детей. 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:rsidR="005854A3" w:rsidRPr="00E230E3" w:rsidRDefault="005854A3" w:rsidP="005854A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E230E3">
        <w:rPr>
          <w:sz w:val="28"/>
          <w:szCs w:val="28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</w:t>
      </w:r>
    </w:p>
    <w:p w:rsidR="005854A3" w:rsidRDefault="005854A3" w:rsidP="005854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30E3">
        <w:rPr>
          <w:sz w:val="28"/>
          <w:szCs w:val="28"/>
        </w:rPr>
        <w:t>Ссылка на Навигатор дополнительного образования Ростовской области: </w:t>
      </w:r>
      <w:hyperlink r:id="rId5" w:history="1">
        <w:proofErr w:type="gramStart"/>
        <w:r w:rsidRPr="00E230E3">
          <w:rPr>
            <w:rStyle w:val="a5"/>
            <w:sz w:val="28"/>
            <w:szCs w:val="28"/>
          </w:rPr>
          <w:t>https://portal.ris61edu.ru/</w:t>
        </w:r>
      </w:hyperlink>
      <w:r w:rsidR="00E230E3" w:rsidRPr="00E230E3">
        <w:rPr>
          <w:color w:val="0000FF"/>
          <w:sz w:val="28"/>
          <w:szCs w:val="28"/>
        </w:rPr>
        <w:t xml:space="preserve"> </w:t>
      </w:r>
      <w:r w:rsidR="00E230E3" w:rsidRPr="00E230E3">
        <w:rPr>
          <w:sz w:val="28"/>
          <w:szCs w:val="28"/>
        </w:rPr>
        <w:t xml:space="preserve"> </w:t>
      </w:r>
      <w:r w:rsidRPr="00E230E3">
        <w:rPr>
          <w:sz w:val="28"/>
          <w:szCs w:val="28"/>
        </w:rPr>
        <w:t>.</w:t>
      </w:r>
      <w:proofErr w:type="gramEnd"/>
    </w:p>
    <w:p w:rsidR="00E13B90" w:rsidRPr="00E230E3" w:rsidRDefault="00E13B90" w:rsidP="005854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3B90" w:rsidRPr="00E13B90" w:rsidRDefault="00E13B90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shd w:val="clear" w:color="auto" w:fill="FAFAFA"/>
        </w:rPr>
      </w:pPr>
      <w:r w:rsidRPr="006A536C">
        <w:rPr>
          <w:rStyle w:val="a4"/>
          <w:color w:val="0070C0"/>
          <w:sz w:val="28"/>
          <w:szCs w:val="28"/>
        </w:rPr>
        <w:t>МБУДО ЦВР Цимлянского района Ростовск</w:t>
      </w:r>
      <w:r w:rsidR="006A536C">
        <w:rPr>
          <w:rStyle w:val="a4"/>
          <w:color w:val="0070C0"/>
          <w:sz w:val="28"/>
          <w:szCs w:val="28"/>
        </w:rPr>
        <w:t>ой</w:t>
      </w:r>
      <w:r w:rsidRPr="006A536C">
        <w:rPr>
          <w:rStyle w:val="a4"/>
          <w:color w:val="0070C0"/>
          <w:sz w:val="28"/>
          <w:szCs w:val="28"/>
        </w:rPr>
        <w:t xml:space="preserve"> област</w:t>
      </w:r>
      <w:r w:rsidR="006A536C">
        <w:rPr>
          <w:rStyle w:val="a4"/>
          <w:color w:val="0070C0"/>
          <w:sz w:val="28"/>
          <w:szCs w:val="28"/>
        </w:rPr>
        <w:t>и</w:t>
      </w:r>
      <w:r w:rsidRPr="00E13B90">
        <w:rPr>
          <w:rStyle w:val="a4"/>
          <w:b w:val="0"/>
          <w:sz w:val="28"/>
          <w:szCs w:val="28"/>
        </w:rPr>
        <w:t xml:space="preserve"> приказом отдела образования Администрации Цимлянского района от 21.02.2023 № 72 </w:t>
      </w:r>
      <w:r w:rsidRPr="006A536C">
        <w:rPr>
          <w:rStyle w:val="a4"/>
          <w:b w:val="0"/>
          <w:color w:val="0070C0"/>
          <w:sz w:val="28"/>
          <w:szCs w:val="28"/>
        </w:rPr>
        <w:t xml:space="preserve">определен </w:t>
      </w:r>
      <w:r w:rsidRPr="006A536C">
        <w:rPr>
          <w:i/>
          <w:color w:val="0070C0"/>
          <w:sz w:val="28"/>
          <w:szCs w:val="28"/>
        </w:rPr>
        <w:t>Муниципальным опорным центром дополнительного образования детей</w:t>
      </w:r>
      <w:r w:rsidRPr="00E13B90">
        <w:rPr>
          <w:i/>
          <w:sz w:val="28"/>
          <w:szCs w:val="28"/>
        </w:rPr>
        <w:t xml:space="preserve"> - организация </w:t>
      </w:r>
      <w:r w:rsidRPr="00E13B90">
        <w:rPr>
          <w:sz w:val="28"/>
          <w:szCs w:val="28"/>
        </w:rPr>
        <w:t>(структурное подразделение МБУ ДО «Центр внешкольной работы»), наделенн</w:t>
      </w:r>
      <w:r>
        <w:rPr>
          <w:sz w:val="28"/>
          <w:szCs w:val="28"/>
        </w:rPr>
        <w:t>ый</w:t>
      </w:r>
      <w:r w:rsidRPr="00E13B90">
        <w:rPr>
          <w:sz w:val="28"/>
          <w:szCs w:val="28"/>
        </w:rPr>
        <w:t xml:space="preserve"> </w:t>
      </w:r>
      <w:r w:rsidR="006B4892">
        <w:rPr>
          <w:sz w:val="28"/>
          <w:szCs w:val="28"/>
        </w:rPr>
        <w:t xml:space="preserve"> </w:t>
      </w:r>
      <w:r w:rsidRPr="00E13B90">
        <w:rPr>
          <w:sz w:val="28"/>
          <w:szCs w:val="28"/>
        </w:rPr>
        <w:t xml:space="preserve">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 Цимлянского </w:t>
      </w:r>
      <w:proofErr w:type="gramStart"/>
      <w:r w:rsidRPr="00E13B90">
        <w:rPr>
          <w:sz w:val="28"/>
          <w:szCs w:val="28"/>
        </w:rPr>
        <w:t>района</w:t>
      </w:r>
      <w:r w:rsidRPr="00E13B90">
        <w:rPr>
          <w:sz w:val="28"/>
          <w:szCs w:val="28"/>
          <w:shd w:val="clear" w:color="auto" w:fill="FAFAFA"/>
        </w:rPr>
        <w:t xml:space="preserve"> </w:t>
      </w:r>
      <w:r w:rsidR="006A536C">
        <w:rPr>
          <w:sz w:val="28"/>
          <w:szCs w:val="28"/>
          <w:shd w:val="clear" w:color="auto" w:fill="FAFAFA"/>
        </w:rPr>
        <w:t>.</w:t>
      </w:r>
      <w:proofErr w:type="gramEnd"/>
    </w:p>
    <w:p w:rsidR="005854A3" w:rsidRPr="00E13B90" w:rsidRDefault="006B4892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color w:val="184495"/>
          <w:sz w:val="20"/>
          <w:szCs w:val="20"/>
          <w:shd w:val="clear" w:color="auto" w:fill="FAFAFA"/>
        </w:rPr>
        <w:t xml:space="preserve"> </w:t>
      </w:r>
    </w:p>
    <w:p w:rsidR="008B10E4" w:rsidRPr="00E230E3" w:rsidRDefault="008B10E4" w:rsidP="00551E74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color w:val="00B050"/>
          <w:sz w:val="28"/>
          <w:szCs w:val="28"/>
        </w:rPr>
      </w:pPr>
      <w:r w:rsidRPr="00E230E3">
        <w:rPr>
          <w:rStyle w:val="a4"/>
          <w:color w:val="00B050"/>
          <w:sz w:val="28"/>
          <w:szCs w:val="28"/>
        </w:rPr>
        <w:t>Учреждения Цимлянского района,</w:t>
      </w:r>
      <w:r w:rsidR="00551E74">
        <w:rPr>
          <w:rStyle w:val="a4"/>
          <w:color w:val="00B050"/>
          <w:sz w:val="28"/>
          <w:szCs w:val="28"/>
        </w:rPr>
        <w:t xml:space="preserve"> </w:t>
      </w:r>
      <w:r w:rsidRPr="00E230E3">
        <w:rPr>
          <w:rStyle w:val="a4"/>
          <w:color w:val="00B050"/>
          <w:sz w:val="28"/>
          <w:szCs w:val="28"/>
        </w:rPr>
        <w:t xml:space="preserve"> работающие по сертификатам:</w:t>
      </w:r>
    </w:p>
    <w:p w:rsidR="008B10E4" w:rsidRDefault="008B10E4" w:rsidP="008B10E4">
      <w:pPr>
        <w:pStyle w:val="a3"/>
        <w:shd w:val="clear" w:color="auto" w:fill="FFFFFF"/>
        <w:spacing w:before="0" w:beforeAutospacing="0" w:after="120" w:afterAutospacing="0"/>
        <w:rPr>
          <w:rStyle w:val="a4"/>
          <w:rFonts w:ascii="Calibri" w:hAnsi="Calibri"/>
          <w:color w:val="333333"/>
          <w:sz w:val="28"/>
          <w:szCs w:val="28"/>
        </w:rPr>
      </w:pPr>
      <w:r w:rsidRPr="00E230E3">
        <w:rPr>
          <w:rStyle w:val="a4"/>
          <w:color w:val="333333"/>
          <w:sz w:val="28"/>
          <w:szCs w:val="28"/>
        </w:rPr>
        <w:t xml:space="preserve">МБУДО ЦВР Цимлянского района Ростовская область, г. Цимлянск, ул. Советская, </w:t>
      </w:r>
      <w:proofErr w:type="gramStart"/>
      <w:r w:rsidRPr="00E230E3">
        <w:rPr>
          <w:rStyle w:val="a4"/>
          <w:color w:val="333333"/>
          <w:sz w:val="28"/>
          <w:szCs w:val="28"/>
        </w:rPr>
        <w:t>50 ,</w:t>
      </w:r>
      <w:proofErr w:type="gramEnd"/>
      <w:r w:rsidRPr="00E230E3">
        <w:rPr>
          <w:rStyle w:val="a4"/>
          <w:color w:val="333333"/>
          <w:sz w:val="28"/>
          <w:szCs w:val="28"/>
        </w:rPr>
        <w:t xml:space="preserve"> тел. 8(86391) 24603, сайт:</w:t>
      </w:r>
      <w:r>
        <w:rPr>
          <w:rStyle w:val="a4"/>
          <w:rFonts w:ascii="Calibri" w:hAnsi="Calibri"/>
          <w:color w:val="333333"/>
          <w:sz w:val="28"/>
          <w:szCs w:val="28"/>
        </w:rPr>
        <w:t xml:space="preserve"> </w:t>
      </w:r>
      <w:hyperlink r:id="rId6" w:history="1">
        <w:r w:rsidRPr="00BF0AA5">
          <w:rPr>
            <w:rStyle w:val="a5"/>
            <w:rFonts w:ascii="Calibri" w:hAnsi="Calibri"/>
            <w:sz w:val="28"/>
            <w:szCs w:val="28"/>
          </w:rPr>
          <w:t>https://cimlcvr.ru/index.php/munitsipalnyj-opornyj-tsentr-dopolnitelnogo-obrazovaniya-detej</w:t>
        </w:r>
      </w:hyperlink>
      <w:r>
        <w:rPr>
          <w:rStyle w:val="a4"/>
          <w:rFonts w:ascii="Calibri" w:hAnsi="Calibri"/>
          <w:color w:val="333333"/>
          <w:sz w:val="28"/>
          <w:szCs w:val="28"/>
        </w:rPr>
        <w:t xml:space="preserve"> </w:t>
      </w:r>
    </w:p>
    <w:p w:rsidR="008B10E4" w:rsidRDefault="008B10E4" w:rsidP="008B10E4">
      <w:pPr>
        <w:pStyle w:val="a3"/>
        <w:shd w:val="clear" w:color="auto" w:fill="FFFFFF"/>
        <w:spacing w:before="0" w:beforeAutospacing="0" w:after="120" w:afterAutospacing="0"/>
        <w:rPr>
          <w:rFonts w:ascii="Calibri" w:hAnsi="Calibri"/>
          <w:color w:val="333333"/>
          <w:sz w:val="28"/>
          <w:szCs w:val="28"/>
        </w:rPr>
      </w:pPr>
      <w:r w:rsidRPr="00754F58">
        <w:rPr>
          <w:rStyle w:val="a4"/>
          <w:rFonts w:eastAsia="BatangChe"/>
          <w:color w:val="333333"/>
          <w:sz w:val="28"/>
          <w:szCs w:val="28"/>
        </w:rPr>
        <w:lastRenderedPageBreak/>
        <w:t xml:space="preserve">МБУДО СШ Цимлянского района: Ростовская область, г. Цимлянск, ул. Московская, </w:t>
      </w:r>
      <w:proofErr w:type="gramStart"/>
      <w:r w:rsidRPr="00754F58">
        <w:rPr>
          <w:rStyle w:val="a4"/>
          <w:rFonts w:eastAsia="BatangChe"/>
          <w:color w:val="333333"/>
          <w:sz w:val="28"/>
          <w:szCs w:val="28"/>
        </w:rPr>
        <w:t>63 ,</w:t>
      </w:r>
      <w:proofErr w:type="gramEnd"/>
      <w:r w:rsidRPr="00754F58">
        <w:rPr>
          <w:rStyle w:val="a4"/>
          <w:rFonts w:eastAsia="BatangChe"/>
          <w:color w:val="333333"/>
          <w:sz w:val="28"/>
          <w:szCs w:val="28"/>
        </w:rPr>
        <w:t xml:space="preserve"> тел. 8(86391) 24135, сайт</w:t>
      </w:r>
      <w:r>
        <w:rPr>
          <w:rStyle w:val="a4"/>
          <w:rFonts w:ascii="Calibri" w:hAnsi="Calibri"/>
          <w:color w:val="333333"/>
          <w:sz w:val="28"/>
          <w:szCs w:val="28"/>
        </w:rPr>
        <w:t xml:space="preserve">:  </w:t>
      </w:r>
      <w:hyperlink r:id="rId7" w:history="1">
        <w:r w:rsidRPr="00BF0AA5">
          <w:rPr>
            <w:rStyle w:val="a5"/>
            <w:rFonts w:ascii="Calibri" w:hAnsi="Calibri"/>
            <w:sz w:val="28"/>
            <w:szCs w:val="28"/>
          </w:rPr>
          <w:t>https://sport-ciml.gauro-riacro.ru/razdel-roditeljam/</w:t>
        </w:r>
      </w:hyperlink>
      <w:r>
        <w:rPr>
          <w:rStyle w:val="a4"/>
          <w:rFonts w:ascii="Calibri" w:hAnsi="Calibri"/>
          <w:color w:val="333333"/>
          <w:sz w:val="28"/>
          <w:szCs w:val="28"/>
        </w:rPr>
        <w:t xml:space="preserve"> </w:t>
      </w:r>
    </w:p>
    <w:p w:rsidR="000145A1" w:rsidRDefault="000145A1"/>
    <w:sectPr w:rsidR="000145A1" w:rsidSect="0016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E4"/>
    <w:rsid w:val="000145A1"/>
    <w:rsid w:val="001117B3"/>
    <w:rsid w:val="00165D30"/>
    <w:rsid w:val="002F107A"/>
    <w:rsid w:val="00551E74"/>
    <w:rsid w:val="00555CD3"/>
    <w:rsid w:val="005854A3"/>
    <w:rsid w:val="006A536C"/>
    <w:rsid w:val="006B4892"/>
    <w:rsid w:val="00754F58"/>
    <w:rsid w:val="008B10E4"/>
    <w:rsid w:val="00E13B90"/>
    <w:rsid w:val="00E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C32F8-BB88-4DF3-8A62-E38DD8C1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30"/>
  </w:style>
  <w:style w:type="paragraph" w:styleId="1">
    <w:name w:val="heading 1"/>
    <w:basedOn w:val="a"/>
    <w:link w:val="10"/>
    <w:uiPriority w:val="9"/>
    <w:qFormat/>
    <w:rsid w:val="008B1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10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1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8B10E4"/>
    <w:rPr>
      <w:color w:val="0000FF"/>
      <w:u w:val="single"/>
    </w:rPr>
  </w:style>
  <w:style w:type="table" w:styleId="a6">
    <w:name w:val="Table Grid"/>
    <w:basedOn w:val="a1"/>
    <w:uiPriority w:val="59"/>
    <w:rsid w:val="008B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ort-ciml.gauro-riacro.ru/razdel-roditelj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mlcvr.ru/index.php/munitsipalnyj-opornyj-tsentr-dopolnitelnogo-obrazovaniya-detej" TargetMode="External"/><Relationship Id="rId5" Type="http://schemas.openxmlformats.org/officeDocument/2006/relationships/hyperlink" Target="https://portal.ris61edu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Админ</cp:lastModifiedBy>
  <cp:revision>2</cp:revision>
  <dcterms:created xsi:type="dcterms:W3CDTF">2024-02-27T06:01:00Z</dcterms:created>
  <dcterms:modified xsi:type="dcterms:W3CDTF">2024-02-27T06:01:00Z</dcterms:modified>
</cp:coreProperties>
</file>