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FA" w:rsidRDefault="00400AFA" w:rsidP="00400AFA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Arial" w:hAnsi="Arial" w:cs="Arial"/>
          <w:color w:val="433B32"/>
        </w:rPr>
        <w:t>Сведения</w:t>
      </w:r>
      <w:r>
        <w:rPr>
          <w:rFonts w:ascii="Arial" w:hAnsi="Arial" w:cs="Arial"/>
          <w:color w:val="433B32"/>
          <w:sz w:val="20"/>
          <w:szCs w:val="20"/>
        </w:rPr>
        <w:br/>
      </w:r>
      <w:r>
        <w:rPr>
          <w:rStyle w:val="a4"/>
          <w:rFonts w:ascii="Arial" w:hAnsi="Arial" w:cs="Arial"/>
          <w:color w:val="433B32"/>
        </w:rPr>
        <w:t>об организаторе питания</w:t>
      </w:r>
    </w:p>
    <w:p w:rsidR="00400AFA" w:rsidRDefault="00400AFA" w:rsidP="00400AFA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</w:rPr>
        <w:t>ООО «Общепит»</w:t>
      </w:r>
      <w:r>
        <w:rPr>
          <w:rFonts w:ascii="Arial" w:hAnsi="Arial" w:cs="Arial"/>
          <w:color w:val="433B32"/>
          <w:sz w:val="20"/>
          <w:szCs w:val="20"/>
        </w:rPr>
        <w:br/>
      </w:r>
      <w:r>
        <w:rPr>
          <w:rFonts w:ascii="Arial" w:hAnsi="Arial" w:cs="Arial"/>
          <w:color w:val="433B32"/>
        </w:rPr>
        <w:t xml:space="preserve">347320, Ростовская область, </w:t>
      </w:r>
      <w:proofErr w:type="spellStart"/>
      <w:r>
        <w:rPr>
          <w:rFonts w:ascii="Arial" w:hAnsi="Arial" w:cs="Arial"/>
          <w:color w:val="433B32"/>
        </w:rPr>
        <w:t>Цимлянский</w:t>
      </w:r>
      <w:proofErr w:type="spellEnd"/>
      <w:r>
        <w:rPr>
          <w:rFonts w:ascii="Arial" w:hAnsi="Arial" w:cs="Arial"/>
          <w:color w:val="433B32"/>
        </w:rPr>
        <w:t xml:space="preserve"> район, г. Цимлянск, ул. Ленина 28</w:t>
      </w:r>
      <w:r>
        <w:rPr>
          <w:rFonts w:ascii="Arial" w:hAnsi="Arial" w:cs="Arial"/>
          <w:color w:val="433B32"/>
          <w:sz w:val="20"/>
          <w:szCs w:val="20"/>
        </w:rPr>
        <w:br/>
      </w:r>
      <w:r>
        <w:rPr>
          <w:rFonts w:ascii="Arial" w:hAnsi="Arial" w:cs="Arial"/>
          <w:color w:val="433B32"/>
        </w:rPr>
        <w:t>ИНН 6137907520 КПП 613701001</w:t>
      </w:r>
      <w:r>
        <w:rPr>
          <w:rFonts w:ascii="Arial" w:hAnsi="Arial" w:cs="Arial"/>
          <w:color w:val="433B32"/>
          <w:sz w:val="20"/>
          <w:szCs w:val="20"/>
        </w:rPr>
        <w:br/>
      </w:r>
      <w:r>
        <w:rPr>
          <w:rFonts w:ascii="Arial" w:hAnsi="Arial" w:cs="Arial"/>
          <w:color w:val="433B32"/>
        </w:rPr>
        <w:t>БИК 046015602</w:t>
      </w:r>
      <w:r>
        <w:rPr>
          <w:rFonts w:ascii="Arial" w:hAnsi="Arial" w:cs="Arial"/>
          <w:color w:val="433B32"/>
          <w:sz w:val="20"/>
          <w:szCs w:val="20"/>
        </w:rPr>
        <w:br/>
      </w:r>
      <w:r>
        <w:rPr>
          <w:rFonts w:ascii="Arial" w:hAnsi="Arial" w:cs="Arial"/>
          <w:color w:val="433B32"/>
        </w:rPr>
        <w:t>р/</w:t>
      </w:r>
      <w:proofErr w:type="spellStart"/>
      <w:r>
        <w:rPr>
          <w:rFonts w:ascii="Arial" w:hAnsi="Arial" w:cs="Arial"/>
          <w:color w:val="433B32"/>
        </w:rPr>
        <w:t>сч</w:t>
      </w:r>
      <w:proofErr w:type="spellEnd"/>
      <w:r>
        <w:rPr>
          <w:rFonts w:ascii="Arial" w:hAnsi="Arial" w:cs="Arial"/>
          <w:color w:val="433B32"/>
        </w:rPr>
        <w:t xml:space="preserve"> 40702810352160150331</w:t>
      </w:r>
      <w:r>
        <w:rPr>
          <w:rFonts w:ascii="Arial" w:hAnsi="Arial" w:cs="Arial"/>
          <w:color w:val="433B32"/>
          <w:sz w:val="20"/>
          <w:szCs w:val="20"/>
        </w:rPr>
        <w:br/>
      </w:r>
      <w:r>
        <w:rPr>
          <w:rFonts w:ascii="Arial" w:hAnsi="Arial" w:cs="Arial"/>
          <w:color w:val="433B32"/>
        </w:rPr>
        <w:t>Юго-Западный ПАО «Сбербанк России» в г. Ростов-на-Дону</w:t>
      </w:r>
      <w:r>
        <w:rPr>
          <w:rFonts w:ascii="Arial" w:hAnsi="Arial" w:cs="Arial"/>
          <w:color w:val="433B32"/>
          <w:sz w:val="20"/>
          <w:szCs w:val="20"/>
        </w:rPr>
        <w:br/>
      </w:r>
      <w:r>
        <w:rPr>
          <w:rFonts w:ascii="Arial" w:hAnsi="Arial" w:cs="Arial"/>
          <w:color w:val="433B32"/>
        </w:rPr>
        <w:t>ОКПО 95038554 ОКФС 16</w:t>
      </w:r>
      <w:r>
        <w:rPr>
          <w:rFonts w:ascii="Arial" w:hAnsi="Arial" w:cs="Arial"/>
          <w:color w:val="433B32"/>
          <w:sz w:val="20"/>
          <w:szCs w:val="20"/>
        </w:rPr>
        <w:br/>
      </w:r>
      <w:r>
        <w:rPr>
          <w:rFonts w:ascii="Arial" w:hAnsi="Arial" w:cs="Arial"/>
          <w:color w:val="433B32"/>
        </w:rPr>
        <w:t>ОКОПФ 65 ОКАТО 60257501000</w:t>
      </w:r>
      <w:r>
        <w:rPr>
          <w:rFonts w:ascii="Arial" w:hAnsi="Arial" w:cs="Arial"/>
          <w:color w:val="433B32"/>
          <w:sz w:val="20"/>
          <w:szCs w:val="20"/>
        </w:rPr>
        <w:br/>
      </w:r>
      <w:r>
        <w:rPr>
          <w:rFonts w:ascii="Arial" w:hAnsi="Arial" w:cs="Arial"/>
          <w:color w:val="433B32"/>
        </w:rPr>
        <w:t>ОКВЭД 51.3 – Оптовая торговля пищевыми продуктами, включая напитки</w:t>
      </w:r>
    </w:p>
    <w:p w:rsidR="00400AFA" w:rsidRDefault="00400AFA" w:rsidP="00400AFA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</w:rPr>
        <w:t>Директор ООО «Общепит» Н.Н. Туркина</w:t>
      </w:r>
    </w:p>
    <w:p w:rsidR="001E38AF" w:rsidRDefault="00400AFA">
      <w:bookmarkStart w:id="0" w:name="_GoBack"/>
      <w:bookmarkEnd w:id="0"/>
    </w:p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FA"/>
    <w:rsid w:val="00200B73"/>
    <w:rsid w:val="003D35CC"/>
    <w:rsid w:val="00400AFA"/>
    <w:rsid w:val="008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BEDE7-B553-492C-A0FA-189CE37D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2022-11-08T07:02:00Z</dcterms:created>
  <dcterms:modified xsi:type="dcterms:W3CDTF">2022-11-08T07:03:00Z</dcterms:modified>
</cp:coreProperties>
</file>