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CD" w:rsidRPr="003273A7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273A7">
        <w:rPr>
          <w:rFonts w:ascii="Times New Roman" w:hAnsi="Times New Roman"/>
          <w:b/>
          <w:sz w:val="28"/>
          <w:szCs w:val="28"/>
        </w:rPr>
        <w:t>Приложение 1</w:t>
      </w:r>
    </w:p>
    <w:p w:rsidR="00624DCD" w:rsidRPr="003273A7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 к приказу №</w:t>
      </w:r>
      <w:r w:rsidR="00FB57E8">
        <w:rPr>
          <w:rFonts w:ascii="Times New Roman" w:hAnsi="Times New Roman"/>
          <w:sz w:val="28"/>
          <w:szCs w:val="28"/>
        </w:rPr>
        <w:t xml:space="preserve"> 131-о</w:t>
      </w:r>
      <w:r w:rsidRPr="003273A7">
        <w:rPr>
          <w:rFonts w:ascii="Times New Roman" w:hAnsi="Times New Roman"/>
          <w:sz w:val="28"/>
          <w:szCs w:val="28"/>
        </w:rPr>
        <w:t xml:space="preserve"> от</w:t>
      </w:r>
      <w:r w:rsidR="00A16CC3" w:rsidRPr="003273A7">
        <w:rPr>
          <w:rFonts w:ascii="Times New Roman" w:hAnsi="Times New Roman"/>
          <w:sz w:val="28"/>
          <w:szCs w:val="28"/>
        </w:rPr>
        <w:t xml:space="preserve"> 0</w:t>
      </w:r>
      <w:r w:rsidR="00FB57E8">
        <w:rPr>
          <w:rFonts w:ascii="Times New Roman" w:hAnsi="Times New Roman"/>
          <w:sz w:val="28"/>
          <w:szCs w:val="28"/>
        </w:rPr>
        <w:t>1</w:t>
      </w:r>
      <w:r w:rsidR="00A16CC3" w:rsidRPr="003273A7">
        <w:rPr>
          <w:rFonts w:ascii="Times New Roman" w:hAnsi="Times New Roman"/>
          <w:sz w:val="28"/>
          <w:szCs w:val="28"/>
        </w:rPr>
        <w:t>.0</w:t>
      </w:r>
      <w:r w:rsidR="00FB57E8">
        <w:rPr>
          <w:rFonts w:ascii="Times New Roman" w:hAnsi="Times New Roman"/>
          <w:sz w:val="28"/>
          <w:szCs w:val="28"/>
        </w:rPr>
        <w:t>9</w:t>
      </w:r>
      <w:r w:rsidR="00A16CC3" w:rsidRPr="003273A7">
        <w:rPr>
          <w:rFonts w:ascii="Times New Roman" w:hAnsi="Times New Roman"/>
          <w:sz w:val="28"/>
          <w:szCs w:val="28"/>
        </w:rPr>
        <w:t>.2023</w:t>
      </w:r>
      <w:r w:rsidRPr="003273A7">
        <w:rPr>
          <w:rFonts w:ascii="Times New Roman" w:hAnsi="Times New Roman"/>
          <w:sz w:val="28"/>
          <w:szCs w:val="28"/>
        </w:rPr>
        <w:t>г.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24DCD" w:rsidRPr="003273A7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3273A7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3273A7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8"/>
          <w:szCs w:val="28"/>
        </w:rPr>
      </w:pPr>
      <w:r w:rsidRPr="003273A7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624DCD" w:rsidRPr="003273A7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A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Пр-1808ГС «Перечень поручений по итогам заседания Президиума Государственного Совета», Протокола </w:t>
      </w:r>
      <w:proofErr w:type="spellStart"/>
      <w:r w:rsidRPr="003273A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273A7">
        <w:rPr>
          <w:rFonts w:ascii="Times New Roman" w:hAnsi="Times New Roman" w:cs="Times New Roman"/>
          <w:sz w:val="28"/>
          <w:szCs w:val="28"/>
        </w:rPr>
        <w:t xml:space="preserve"> России от 27.12.2021 № СК-31/06пр «О создании и развитии школьных театров в субъектах Российской Федерации»;</w:t>
      </w:r>
      <w:r w:rsidRPr="003273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3A7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31.03.2022 года № 678-р, утвердившим 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3273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3A7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</w:t>
      </w:r>
      <w:r w:rsidR="003273A7" w:rsidRPr="003273A7">
        <w:rPr>
          <w:rFonts w:ascii="Times New Roman" w:hAnsi="Times New Roman" w:cs="Times New Roman"/>
          <w:sz w:val="28"/>
          <w:szCs w:val="28"/>
        </w:rPr>
        <w:t>оздоровления детей и молодежи».</w:t>
      </w:r>
    </w:p>
    <w:p w:rsidR="00A16CC3" w:rsidRPr="003273A7" w:rsidRDefault="00624DCD" w:rsidP="00624DCD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1.2. Положение регулирует </w:t>
      </w:r>
      <w:proofErr w:type="gramStart"/>
      <w:r w:rsidRPr="003273A7">
        <w:rPr>
          <w:rFonts w:ascii="Times New Roman" w:hAnsi="Times New Roman"/>
          <w:sz w:val="28"/>
          <w:szCs w:val="28"/>
        </w:rPr>
        <w:t>деятельность  школьного</w:t>
      </w:r>
      <w:proofErr w:type="gramEnd"/>
      <w:r w:rsidRPr="003273A7">
        <w:rPr>
          <w:rFonts w:ascii="Times New Roman" w:hAnsi="Times New Roman"/>
          <w:sz w:val="28"/>
          <w:szCs w:val="28"/>
        </w:rPr>
        <w:t xml:space="preserve"> театра МБОУ</w:t>
      </w:r>
      <w:r w:rsidR="003273A7">
        <w:rPr>
          <w:rFonts w:ascii="Times New Roman" w:hAnsi="Times New Roman"/>
          <w:sz w:val="28"/>
          <w:szCs w:val="28"/>
        </w:rPr>
        <w:t xml:space="preserve"> Саркеловской СОШ</w:t>
      </w:r>
      <w:r w:rsidRPr="003273A7">
        <w:rPr>
          <w:rFonts w:ascii="Times New Roman" w:hAnsi="Times New Roman"/>
          <w:sz w:val="28"/>
          <w:szCs w:val="28"/>
        </w:rPr>
        <w:t>.</w:t>
      </w:r>
    </w:p>
    <w:p w:rsidR="00624DCD" w:rsidRPr="003273A7" w:rsidRDefault="00624DCD" w:rsidP="00624DCD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 1.3. Школьный театр может иметь свою символику, в том числе используя элементы символики школы.</w:t>
      </w:r>
    </w:p>
    <w:p w:rsidR="00624DCD" w:rsidRPr="003273A7" w:rsidRDefault="00624DCD" w:rsidP="00624DCD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1.4.Школьный театр возглав</w:t>
      </w:r>
      <w:r w:rsidR="00A16CC3" w:rsidRPr="003273A7">
        <w:rPr>
          <w:rFonts w:ascii="Times New Roman" w:hAnsi="Times New Roman"/>
          <w:sz w:val="28"/>
          <w:szCs w:val="28"/>
        </w:rPr>
        <w:t>ляет руководитель театра</w:t>
      </w:r>
      <w:r w:rsidR="00903078" w:rsidRPr="003273A7">
        <w:rPr>
          <w:rFonts w:ascii="Times New Roman" w:hAnsi="Times New Roman"/>
          <w:sz w:val="28"/>
          <w:szCs w:val="28"/>
        </w:rPr>
        <w:t>,</w:t>
      </w:r>
      <w:r w:rsidR="00A16CC3" w:rsidRPr="003273A7">
        <w:rPr>
          <w:rFonts w:ascii="Times New Roman" w:hAnsi="Times New Roman"/>
          <w:sz w:val="28"/>
          <w:szCs w:val="28"/>
        </w:rPr>
        <w:t xml:space="preserve"> </w:t>
      </w:r>
      <w:r w:rsidRPr="003273A7">
        <w:rPr>
          <w:rFonts w:ascii="Times New Roman" w:hAnsi="Times New Roman"/>
          <w:sz w:val="28"/>
          <w:szCs w:val="28"/>
        </w:rPr>
        <w:t>назначенный руководителем образовательного учреждения.</w:t>
      </w:r>
    </w:p>
    <w:p w:rsidR="00A16CC3" w:rsidRPr="003273A7" w:rsidRDefault="00624DCD" w:rsidP="00624DCD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1.5. Руководитель школьного театра подчиняется директору школы и заместителю директора по воспитательной работе </w:t>
      </w:r>
    </w:p>
    <w:p w:rsidR="00624DCD" w:rsidRPr="003273A7" w:rsidRDefault="00624DCD" w:rsidP="00624DCD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:rsidR="00624DCD" w:rsidRPr="003273A7" w:rsidRDefault="00624DCD" w:rsidP="00624DCD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</w:p>
    <w:p w:rsidR="00624DCD" w:rsidRPr="003273A7" w:rsidRDefault="00624DCD" w:rsidP="00A16CC3">
      <w:pPr>
        <w:pStyle w:val="a3"/>
        <w:ind w:right="-1"/>
        <w:rPr>
          <w:rFonts w:ascii="Times New Roman" w:hAnsi="Times New Roman"/>
          <w:b/>
          <w:sz w:val="28"/>
          <w:szCs w:val="28"/>
        </w:rPr>
      </w:pPr>
      <w:r w:rsidRPr="003273A7">
        <w:rPr>
          <w:rFonts w:ascii="Times New Roman" w:hAnsi="Times New Roman"/>
          <w:b/>
          <w:sz w:val="28"/>
          <w:szCs w:val="28"/>
        </w:rPr>
        <w:t>Цель и задачи школьного театра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</w:t>
      </w:r>
      <w:r w:rsidRPr="003273A7">
        <w:rPr>
          <w:rFonts w:ascii="Times New Roman" w:hAnsi="Times New Roman"/>
          <w:sz w:val="28"/>
          <w:szCs w:val="28"/>
        </w:rPr>
        <w:lastRenderedPageBreak/>
        <w:t>школьников и подростков посредством соединения процесса обучения учащихся с их творческой практикой.</w:t>
      </w:r>
    </w:p>
    <w:p w:rsidR="00624DCD" w:rsidRPr="003273A7" w:rsidRDefault="00624DCD" w:rsidP="00624DCD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2.2. Основные задачи школьного театра: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2.2.1.  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Pr="003273A7" w:rsidRDefault="00624DCD" w:rsidP="00624DC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2.2.2.  Оказание помощи обучающимся в самовыражении и </w:t>
      </w:r>
      <w:proofErr w:type="spellStart"/>
      <w:r w:rsidRPr="003273A7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3273A7">
        <w:rPr>
          <w:rFonts w:ascii="Times New Roman" w:hAnsi="Times New Roman"/>
          <w:sz w:val="28"/>
          <w:szCs w:val="28"/>
        </w:rPr>
        <w:t>;</w:t>
      </w:r>
    </w:p>
    <w:p w:rsidR="00624DCD" w:rsidRPr="003273A7" w:rsidRDefault="00624DCD" w:rsidP="00624DC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273A7"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 w:rsidRPr="003273A7">
        <w:rPr>
          <w:rFonts w:ascii="Times New Roman" w:hAnsi="Times New Roman"/>
          <w:sz w:val="28"/>
          <w:szCs w:val="28"/>
        </w:rPr>
        <w:t xml:space="preserve"> обучающихся;</w:t>
      </w:r>
    </w:p>
    <w:p w:rsidR="00624DCD" w:rsidRPr="003273A7" w:rsidRDefault="00624DCD" w:rsidP="00624DC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2.2.4.  Организация внеурочной деятельности обучающихся;</w:t>
      </w:r>
    </w:p>
    <w:p w:rsidR="00624DCD" w:rsidRPr="003273A7" w:rsidRDefault="00624DCD" w:rsidP="00624DCD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2.2.6. Организация досуга школьников в рамках содержательного общения; 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r w:rsidRPr="003273A7">
        <w:rPr>
          <w:rFonts w:ascii="Times New Roman" w:hAnsi="Times New Roman"/>
          <w:b/>
          <w:bCs/>
          <w:sz w:val="28"/>
          <w:szCs w:val="28"/>
        </w:rPr>
        <w:t>3. Организация деятельности школьного театра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3.1. Школьный театр функционирует в течение всего учебного года.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3.3. Занятия в школьном театре проводятся: актовый зал.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3.4. Возраст участников школьного театра: от 7 до 17 лет.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3.5.1. Предельная наполняемость групп не более </w:t>
      </w:r>
      <w:r w:rsidR="00A16CC3" w:rsidRPr="003273A7">
        <w:rPr>
          <w:rFonts w:ascii="Times New Roman" w:hAnsi="Times New Roman"/>
          <w:sz w:val="28"/>
          <w:szCs w:val="28"/>
        </w:rPr>
        <w:t>30</w:t>
      </w:r>
      <w:r w:rsidRPr="003273A7">
        <w:rPr>
          <w:rFonts w:ascii="Times New Roman" w:hAnsi="Times New Roman"/>
          <w:sz w:val="28"/>
          <w:szCs w:val="28"/>
        </w:rPr>
        <w:t xml:space="preserve"> человек.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3.5.2. </w:t>
      </w:r>
      <w:proofErr w:type="gramStart"/>
      <w:r w:rsidRPr="003273A7">
        <w:rPr>
          <w:rFonts w:ascii="Times New Roman" w:hAnsi="Times New Roman"/>
          <w:sz w:val="28"/>
          <w:szCs w:val="28"/>
        </w:rPr>
        <w:t>Группы</w:t>
      </w:r>
      <w:proofErr w:type="gramEnd"/>
      <w:r w:rsidRPr="003273A7">
        <w:rPr>
          <w:rFonts w:ascii="Times New Roman" w:hAnsi="Times New Roman"/>
          <w:sz w:val="28"/>
          <w:szCs w:val="28"/>
        </w:rPr>
        <w:t xml:space="preserve"> обучающихся могут быть одновозрастными и разновозрастными.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3.7. 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3273A7">
        <w:rPr>
          <w:rFonts w:ascii="Times New Roman" w:hAnsi="Times New Roman"/>
          <w:sz w:val="28"/>
          <w:szCs w:val="28"/>
        </w:rPr>
        <w:lastRenderedPageBreak/>
        <w:t>с детьми их родители (законные представители), а также педагогические работники без включения в основной состав.</w:t>
      </w:r>
    </w:p>
    <w:p w:rsidR="00A16CC3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</w:t>
      </w:r>
      <w:r w:rsidR="00A16CC3" w:rsidRPr="003273A7">
        <w:rPr>
          <w:rFonts w:ascii="Times New Roman" w:hAnsi="Times New Roman"/>
          <w:sz w:val="28"/>
          <w:szCs w:val="28"/>
        </w:rPr>
        <w:t>.</w:t>
      </w:r>
      <w:r w:rsidRPr="003273A7">
        <w:rPr>
          <w:rFonts w:ascii="Times New Roman" w:hAnsi="Times New Roman"/>
          <w:sz w:val="28"/>
          <w:szCs w:val="28"/>
        </w:rPr>
        <w:t xml:space="preserve"> 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273A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273A7">
        <w:rPr>
          <w:rFonts w:ascii="Times New Roman" w:hAnsi="Times New Roman"/>
          <w:sz w:val="28"/>
          <w:szCs w:val="28"/>
        </w:rPr>
        <w:t xml:space="preserve"> и предметных результатов обучающихся.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3.10. Учет </w:t>
      </w:r>
      <w:proofErr w:type="gramStart"/>
      <w:r w:rsidRPr="003273A7">
        <w:rPr>
          <w:rFonts w:ascii="Times New Roman" w:hAnsi="Times New Roman"/>
          <w:sz w:val="28"/>
          <w:szCs w:val="28"/>
        </w:rPr>
        <w:t>образовательных достижений</w:t>
      </w:r>
      <w:proofErr w:type="gramEnd"/>
      <w:r w:rsidRPr="003273A7">
        <w:rPr>
          <w:rFonts w:ascii="Times New Roman" w:hAnsi="Times New Roman"/>
          <w:sz w:val="28"/>
          <w:szCs w:val="28"/>
        </w:rPr>
        <w:t xml:space="preserve"> обучающихся в школьном театре производится в портфолио обучающихся либо через отчет руководителя школьного театра.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3.11. Руководителем школьного театра назначается педагог в </w:t>
      </w:r>
      <w:r w:rsidR="003273A7">
        <w:rPr>
          <w:rFonts w:ascii="Times New Roman" w:hAnsi="Times New Roman"/>
          <w:sz w:val="28"/>
          <w:szCs w:val="28"/>
        </w:rPr>
        <w:t>соответствии с приказом.</w:t>
      </w:r>
    </w:p>
    <w:p w:rsidR="00624DCD" w:rsidRPr="003273A7" w:rsidRDefault="00624DCD" w:rsidP="00624DCD">
      <w:pPr>
        <w:pStyle w:val="a3"/>
        <w:rPr>
          <w:rFonts w:ascii="Times New Roman" w:hAnsi="Times New Roman"/>
          <w:b/>
          <w:sz w:val="28"/>
          <w:szCs w:val="28"/>
        </w:rPr>
      </w:pPr>
    </w:p>
    <w:p w:rsidR="00624DCD" w:rsidRPr="003273A7" w:rsidRDefault="00624DCD" w:rsidP="00624DCD">
      <w:pPr>
        <w:pStyle w:val="a3"/>
        <w:rPr>
          <w:rFonts w:ascii="Times New Roman" w:hAnsi="Times New Roman"/>
          <w:b/>
          <w:sz w:val="28"/>
          <w:szCs w:val="28"/>
        </w:rPr>
      </w:pPr>
      <w:r w:rsidRPr="003273A7">
        <w:rPr>
          <w:rFonts w:ascii="Times New Roman" w:hAnsi="Times New Roman"/>
          <w:b/>
          <w:sz w:val="28"/>
          <w:szCs w:val="28"/>
        </w:rPr>
        <w:t>4. Участники образовательных отношений, их права и обязанности.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4.1.</w:t>
      </w:r>
      <w:r w:rsidRPr="003273A7">
        <w:rPr>
          <w:rFonts w:ascii="Times New Roman" w:hAnsi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4.2.</w:t>
      </w:r>
      <w:r w:rsidRPr="003273A7">
        <w:rPr>
          <w:rFonts w:ascii="Times New Roman" w:hAnsi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4.3.</w:t>
      </w:r>
      <w:r w:rsidRPr="003273A7">
        <w:rPr>
          <w:rFonts w:ascii="Times New Roman" w:hAnsi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4.4.</w:t>
      </w:r>
      <w:r w:rsidRPr="003273A7">
        <w:rPr>
          <w:rFonts w:ascii="Times New Roman" w:hAnsi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4.5.</w:t>
      </w:r>
      <w:r w:rsidRPr="003273A7">
        <w:rPr>
          <w:rFonts w:ascii="Times New Roman" w:hAnsi="Times New Roman"/>
          <w:sz w:val="28"/>
          <w:szCs w:val="28"/>
        </w:rPr>
        <w:tab/>
        <w:t>Права</w:t>
      </w:r>
      <w:r w:rsidRPr="003273A7">
        <w:rPr>
          <w:rFonts w:ascii="Times New Roman" w:hAnsi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4.6.</w:t>
      </w:r>
      <w:r w:rsidRPr="003273A7">
        <w:rPr>
          <w:rFonts w:ascii="Times New Roman" w:hAnsi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4.7.</w:t>
      </w:r>
      <w:r w:rsidRPr="003273A7">
        <w:rPr>
          <w:rFonts w:ascii="Times New Roman" w:hAnsi="Times New Roman"/>
          <w:sz w:val="28"/>
          <w:szCs w:val="28"/>
        </w:rPr>
        <w:tab/>
        <w:t>Учащиеся обязаны регулярно посещать занятия в школьном театре.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4.8.</w:t>
      </w:r>
      <w:r w:rsidRPr="003273A7">
        <w:rPr>
          <w:rFonts w:ascii="Times New Roman" w:hAnsi="Times New Roman"/>
          <w:sz w:val="28"/>
          <w:szCs w:val="28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lastRenderedPageBreak/>
        <w:t>4.9.</w:t>
      </w:r>
      <w:r w:rsidRPr="003273A7">
        <w:rPr>
          <w:rFonts w:ascii="Times New Roman" w:hAnsi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4.10.</w:t>
      </w:r>
      <w:r w:rsidRPr="003273A7">
        <w:rPr>
          <w:rFonts w:ascii="Times New Roman" w:hAnsi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4.11.</w:t>
      </w:r>
      <w:r w:rsidRPr="003273A7">
        <w:rPr>
          <w:rFonts w:ascii="Times New Roman" w:hAnsi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273A7">
        <w:rPr>
          <w:rFonts w:ascii="Times New Roman" w:hAnsi="Times New Roman"/>
          <w:b/>
          <w:bCs/>
          <w:sz w:val="28"/>
          <w:szCs w:val="28"/>
        </w:rPr>
        <w:t>5. Ответственность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73A7">
        <w:rPr>
          <w:rFonts w:ascii="Times New Roman" w:hAnsi="Times New Roman"/>
          <w:bCs/>
          <w:sz w:val="28"/>
          <w:szCs w:val="28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273A7">
        <w:rPr>
          <w:rFonts w:ascii="Times New Roman" w:hAnsi="Times New Roman"/>
          <w:b/>
          <w:bCs/>
          <w:sz w:val="28"/>
          <w:szCs w:val="28"/>
        </w:rPr>
        <w:t>6. Порядок приема в школьный театр</w:t>
      </w:r>
    </w:p>
    <w:p w:rsidR="00624DCD" w:rsidRPr="003273A7" w:rsidRDefault="00624DCD" w:rsidP="00624D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17 лет могут подать заявление самостоятельно 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6.3. Основаниями для отказа в приеме документов являются: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6.3.1. Отсутствие необходимых сведений в заявлении о приеме в школьный театр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6.3.3. Отсутствие в заявлении о приеме в школьный театр подписи заявителя или его уполномоченного представителя.</w:t>
      </w:r>
    </w:p>
    <w:p w:rsidR="00624DCD" w:rsidRPr="003273A7" w:rsidRDefault="00624DCD" w:rsidP="00624DCD">
      <w:pPr>
        <w:pStyle w:val="Default"/>
        <w:jc w:val="both"/>
        <w:rPr>
          <w:sz w:val="28"/>
          <w:szCs w:val="28"/>
        </w:rPr>
      </w:pPr>
      <w:r w:rsidRPr="003273A7">
        <w:rPr>
          <w:sz w:val="28"/>
          <w:szCs w:val="28"/>
        </w:rP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624DCD" w:rsidRPr="003273A7" w:rsidRDefault="00624DCD" w:rsidP="00624DCD">
      <w:pPr>
        <w:pStyle w:val="Default"/>
        <w:jc w:val="both"/>
        <w:rPr>
          <w:color w:val="auto"/>
          <w:sz w:val="28"/>
          <w:szCs w:val="28"/>
        </w:rPr>
      </w:pPr>
      <w:r w:rsidRPr="003273A7">
        <w:rPr>
          <w:sz w:val="28"/>
          <w:szCs w:val="28"/>
        </w:rPr>
        <w:t>6.5.</w:t>
      </w:r>
      <w:r w:rsidRPr="003273A7">
        <w:rPr>
          <w:color w:val="auto"/>
          <w:sz w:val="28"/>
          <w:szCs w:val="28"/>
        </w:rPr>
        <w:t xml:space="preserve"> Занятия в школьном театре проводятся согласно расписанию (графику), утвержденному директором</w:t>
      </w:r>
      <w:r w:rsidR="00A16CC3" w:rsidRPr="003273A7">
        <w:rPr>
          <w:color w:val="auto"/>
          <w:sz w:val="28"/>
          <w:szCs w:val="28"/>
        </w:rPr>
        <w:t xml:space="preserve"> школы</w:t>
      </w:r>
      <w:r w:rsidRPr="003273A7">
        <w:rPr>
          <w:color w:val="auto"/>
          <w:sz w:val="28"/>
          <w:szCs w:val="28"/>
        </w:rPr>
        <w:t>, а также с соблюдением всех с</w:t>
      </w:r>
      <w:r w:rsidRPr="003273A7">
        <w:rPr>
          <w:sz w:val="28"/>
          <w:szCs w:val="28"/>
        </w:rPr>
        <w:t>анитарно-эпидемиологических требований.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273A7">
        <w:rPr>
          <w:rFonts w:ascii="Times New Roman" w:hAnsi="Times New Roman"/>
          <w:b/>
          <w:bCs/>
          <w:sz w:val="28"/>
          <w:szCs w:val="28"/>
        </w:rPr>
        <w:t>7.  Контроль за деятельностью школьного театра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7.1. Общее руководство и контроль за деятельностью школьного театра осуществляет администрация МБОУ </w:t>
      </w:r>
      <w:r w:rsidR="003273A7">
        <w:rPr>
          <w:rFonts w:ascii="Times New Roman" w:hAnsi="Times New Roman"/>
          <w:sz w:val="28"/>
          <w:szCs w:val="28"/>
        </w:rPr>
        <w:t>Саркеловской СОШ</w:t>
      </w:r>
      <w:r w:rsidRPr="003273A7">
        <w:rPr>
          <w:rFonts w:ascii="Times New Roman" w:hAnsi="Times New Roman"/>
          <w:sz w:val="28"/>
          <w:szCs w:val="28"/>
        </w:rPr>
        <w:t xml:space="preserve"> 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7.2. Непосредственное руководство школьным театром осуществляет его руководитель.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7.3. В целях обеспечения деятельности школьного театра его руководитель: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lastRenderedPageBreak/>
        <w:t>7.3.1.Участвует в разработке образовательных программ, реализуемых в школьном театре;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7.3.3. Разрабатывает расписание занятий (график) школьного театра;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7.3.6. Представляет отчеты о результатах деятельности школьного театра за отчетные периоды.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273A7">
        <w:rPr>
          <w:rFonts w:ascii="Times New Roman" w:hAnsi="Times New Roman"/>
          <w:b/>
          <w:bCs/>
          <w:sz w:val="28"/>
          <w:szCs w:val="28"/>
        </w:rPr>
        <w:t>8. Материально-техническая база школьного театра.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предоставляются МБОУ </w:t>
      </w:r>
      <w:r w:rsidR="003273A7">
        <w:rPr>
          <w:rFonts w:ascii="Times New Roman" w:hAnsi="Times New Roman"/>
          <w:sz w:val="28"/>
          <w:szCs w:val="28"/>
        </w:rPr>
        <w:t>Саркеловской СОШ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 xml:space="preserve">8.2. Руководитель школьного театра несет ответственность за сохранность предоставленных материальных ценностей, </w:t>
      </w:r>
      <w:proofErr w:type="gramStart"/>
      <w:r w:rsidRPr="003273A7">
        <w:rPr>
          <w:rFonts w:ascii="Times New Roman" w:hAnsi="Times New Roman"/>
          <w:sz w:val="28"/>
          <w:szCs w:val="28"/>
        </w:rPr>
        <w:t>соблюдение  установленного</w:t>
      </w:r>
      <w:proofErr w:type="gramEnd"/>
      <w:r w:rsidRPr="003273A7">
        <w:rPr>
          <w:rFonts w:ascii="Times New Roman" w:hAnsi="Times New Roman"/>
          <w:sz w:val="28"/>
          <w:szCs w:val="28"/>
        </w:rPr>
        <w:t xml:space="preserve"> порядка и режима работы школы.</w:t>
      </w:r>
    </w:p>
    <w:p w:rsidR="00624DCD" w:rsidRPr="003273A7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3273A7" w:rsidRDefault="00624DCD" w:rsidP="00624DCD">
      <w:pPr>
        <w:pStyle w:val="Default"/>
        <w:jc w:val="both"/>
        <w:rPr>
          <w:sz w:val="28"/>
          <w:szCs w:val="28"/>
        </w:rPr>
      </w:pPr>
      <w:r w:rsidRPr="003273A7">
        <w:rPr>
          <w:b/>
          <w:bCs/>
          <w:sz w:val="28"/>
          <w:szCs w:val="28"/>
        </w:rPr>
        <w:t xml:space="preserve">9. Заключительные положения </w:t>
      </w:r>
    </w:p>
    <w:p w:rsidR="00903078" w:rsidRPr="003273A7" w:rsidRDefault="00624DCD" w:rsidP="00624DCD">
      <w:pPr>
        <w:pStyle w:val="Default"/>
        <w:jc w:val="both"/>
        <w:rPr>
          <w:sz w:val="28"/>
          <w:szCs w:val="28"/>
        </w:rPr>
      </w:pPr>
      <w:r w:rsidRPr="003273A7">
        <w:rPr>
          <w:sz w:val="28"/>
          <w:szCs w:val="28"/>
        </w:rPr>
        <w:t>9.1. Настоящее положение вступает в силу с даты утверждения его приказом директора</w:t>
      </w:r>
      <w:r w:rsidR="00903078" w:rsidRPr="003273A7">
        <w:rPr>
          <w:sz w:val="28"/>
          <w:szCs w:val="28"/>
        </w:rPr>
        <w:t xml:space="preserve"> школы.</w:t>
      </w:r>
    </w:p>
    <w:p w:rsidR="00624DCD" w:rsidRPr="003273A7" w:rsidRDefault="00624DCD" w:rsidP="00624DCD">
      <w:pPr>
        <w:pStyle w:val="Default"/>
        <w:jc w:val="both"/>
        <w:rPr>
          <w:sz w:val="28"/>
          <w:szCs w:val="28"/>
        </w:rPr>
      </w:pPr>
      <w:r w:rsidRPr="003273A7">
        <w:rPr>
          <w:sz w:val="28"/>
          <w:szCs w:val="28"/>
        </w:rPr>
        <w:t xml:space="preserve"> 9.2. Срок действия положения не ограничен. </w:t>
      </w:r>
    </w:p>
    <w:p w:rsidR="00624DCD" w:rsidRPr="003273A7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3A7">
        <w:rPr>
          <w:rFonts w:ascii="Times New Roman" w:hAnsi="Times New Roman"/>
          <w:sz w:val="28"/>
          <w:szCs w:val="28"/>
        </w:rPr>
        <w:t>9.3.  По мере необходимости в настоящее положение могут быть внесены изменения.</w:t>
      </w:r>
    </w:p>
    <w:p w:rsidR="004F064B" w:rsidRPr="003273A7" w:rsidRDefault="004F064B">
      <w:pPr>
        <w:rPr>
          <w:rFonts w:ascii="Times New Roman" w:hAnsi="Times New Roman"/>
          <w:sz w:val="28"/>
          <w:szCs w:val="28"/>
        </w:rPr>
      </w:pPr>
    </w:p>
    <w:sectPr w:rsidR="004F064B" w:rsidRPr="003273A7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5B"/>
    <w:rsid w:val="003273A7"/>
    <w:rsid w:val="004F064B"/>
    <w:rsid w:val="00624DCD"/>
    <w:rsid w:val="00741DBE"/>
    <w:rsid w:val="00903078"/>
    <w:rsid w:val="00A16CC3"/>
    <w:rsid w:val="00D8605B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24362-950A-4945-94AD-2E4D2B6A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3</cp:revision>
  <dcterms:created xsi:type="dcterms:W3CDTF">2023-09-07T06:17:00Z</dcterms:created>
  <dcterms:modified xsi:type="dcterms:W3CDTF">2023-09-07T06:26:00Z</dcterms:modified>
</cp:coreProperties>
</file>