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7F" w:rsidRPr="005C6B7D" w:rsidRDefault="002B477F" w:rsidP="002B477F">
      <w:pPr>
        <w:jc w:val="center"/>
        <w:rPr>
          <w:b/>
          <w:sz w:val="24"/>
          <w:szCs w:val="24"/>
        </w:rPr>
      </w:pPr>
      <w:r w:rsidRPr="005C6B7D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2B477F" w:rsidRPr="005C6B7D" w:rsidRDefault="002B477F" w:rsidP="002B477F">
      <w:pPr>
        <w:jc w:val="center"/>
        <w:rPr>
          <w:b/>
          <w:sz w:val="24"/>
          <w:szCs w:val="24"/>
        </w:rPr>
      </w:pPr>
      <w:r w:rsidRPr="005C6B7D">
        <w:rPr>
          <w:b/>
          <w:sz w:val="24"/>
          <w:szCs w:val="24"/>
        </w:rPr>
        <w:t>Саркеловская средняя общеобразовательная школа</w:t>
      </w:r>
    </w:p>
    <w:p w:rsidR="002B477F" w:rsidRPr="005C6B7D" w:rsidRDefault="002B477F" w:rsidP="002B477F">
      <w:pPr>
        <w:pStyle w:val="11"/>
        <w:spacing w:before="65" w:line="322" w:lineRule="exact"/>
        <w:ind w:right="1200"/>
        <w:rPr>
          <w:sz w:val="24"/>
          <w:szCs w:val="24"/>
        </w:rPr>
      </w:pPr>
    </w:p>
    <w:p w:rsidR="002B477F" w:rsidRPr="005C6B7D" w:rsidRDefault="002B477F" w:rsidP="002B477F">
      <w:pPr>
        <w:pStyle w:val="11"/>
        <w:spacing w:before="65" w:line="322" w:lineRule="exact"/>
        <w:ind w:right="1200"/>
        <w:rPr>
          <w:sz w:val="24"/>
          <w:szCs w:val="24"/>
        </w:rPr>
      </w:pPr>
      <w:r w:rsidRPr="005C6B7D">
        <w:rPr>
          <w:sz w:val="24"/>
          <w:szCs w:val="24"/>
        </w:rPr>
        <w:t>Протокол</w:t>
      </w:r>
    </w:p>
    <w:p w:rsidR="002B477F" w:rsidRPr="005C6B7D" w:rsidRDefault="002B477F" w:rsidP="002B477F">
      <w:pPr>
        <w:pStyle w:val="11"/>
        <w:spacing w:before="65" w:line="322" w:lineRule="exact"/>
        <w:ind w:right="1200"/>
        <w:rPr>
          <w:sz w:val="24"/>
          <w:szCs w:val="24"/>
        </w:rPr>
      </w:pPr>
    </w:p>
    <w:p w:rsidR="002B477F" w:rsidRPr="005C6B7D" w:rsidRDefault="002B477F" w:rsidP="002B477F">
      <w:pPr>
        <w:pStyle w:val="11"/>
        <w:spacing w:before="89" w:line="322" w:lineRule="exact"/>
        <w:ind w:left="0" w:right="1200"/>
        <w:jc w:val="left"/>
        <w:rPr>
          <w:b w:val="0"/>
          <w:sz w:val="24"/>
          <w:szCs w:val="24"/>
        </w:rPr>
      </w:pPr>
      <w:r w:rsidRPr="005C6B7D">
        <w:rPr>
          <w:b w:val="0"/>
          <w:sz w:val="24"/>
          <w:szCs w:val="24"/>
        </w:rPr>
        <w:t>05.03.2025 г.                                                                                       № 7</w:t>
      </w:r>
    </w:p>
    <w:p w:rsidR="002B477F" w:rsidRPr="005C6B7D" w:rsidRDefault="002B477F" w:rsidP="002B477F">
      <w:pPr>
        <w:spacing w:line="322" w:lineRule="exact"/>
        <w:ind w:left="142" w:right="1199" w:firstLine="1053"/>
        <w:rPr>
          <w:bCs/>
          <w:sz w:val="24"/>
          <w:szCs w:val="24"/>
        </w:rPr>
      </w:pPr>
    </w:p>
    <w:p w:rsidR="002B477F" w:rsidRPr="005C6B7D" w:rsidRDefault="002B477F" w:rsidP="002B477F">
      <w:pPr>
        <w:spacing w:line="322" w:lineRule="exact"/>
        <w:ind w:left="142" w:right="1199"/>
        <w:rPr>
          <w:sz w:val="24"/>
          <w:szCs w:val="24"/>
        </w:rPr>
      </w:pPr>
      <w:r w:rsidRPr="005C6B7D">
        <w:rPr>
          <w:sz w:val="24"/>
          <w:szCs w:val="24"/>
        </w:rPr>
        <w:t>Заседания</w:t>
      </w:r>
      <w:r w:rsidRPr="005C6B7D">
        <w:rPr>
          <w:spacing w:val="-4"/>
          <w:sz w:val="24"/>
          <w:szCs w:val="24"/>
        </w:rPr>
        <w:t xml:space="preserve"> </w:t>
      </w:r>
      <w:r w:rsidRPr="005C6B7D">
        <w:rPr>
          <w:sz w:val="24"/>
          <w:szCs w:val="24"/>
        </w:rPr>
        <w:t>Штаба воспитательной</w:t>
      </w:r>
      <w:r w:rsidRPr="005C6B7D">
        <w:rPr>
          <w:spacing w:val="-3"/>
          <w:sz w:val="24"/>
          <w:szCs w:val="24"/>
        </w:rPr>
        <w:t xml:space="preserve"> </w:t>
      </w:r>
      <w:r w:rsidRPr="005C6B7D">
        <w:rPr>
          <w:sz w:val="24"/>
          <w:szCs w:val="24"/>
        </w:rPr>
        <w:t>работы</w:t>
      </w:r>
      <w:r w:rsidRPr="005C6B7D">
        <w:rPr>
          <w:spacing w:val="-2"/>
          <w:sz w:val="24"/>
          <w:szCs w:val="24"/>
        </w:rPr>
        <w:t xml:space="preserve"> </w:t>
      </w:r>
    </w:p>
    <w:p w:rsidR="002B477F" w:rsidRPr="005C6B7D" w:rsidRDefault="002B477F" w:rsidP="002B477F">
      <w:pPr>
        <w:spacing w:line="319" w:lineRule="exact"/>
        <w:ind w:left="118"/>
        <w:rPr>
          <w:sz w:val="24"/>
          <w:szCs w:val="24"/>
        </w:rPr>
      </w:pPr>
    </w:p>
    <w:p w:rsidR="002B477F" w:rsidRPr="005C6B7D" w:rsidRDefault="002B477F" w:rsidP="002B477F">
      <w:pPr>
        <w:pStyle w:val="a3"/>
        <w:spacing w:line="320" w:lineRule="exact"/>
        <w:jc w:val="left"/>
        <w:rPr>
          <w:sz w:val="24"/>
          <w:szCs w:val="24"/>
        </w:rPr>
      </w:pPr>
      <w:r w:rsidRPr="005C6B7D">
        <w:rPr>
          <w:sz w:val="24"/>
          <w:szCs w:val="24"/>
        </w:rPr>
        <w:t xml:space="preserve">Председатель- </w:t>
      </w:r>
      <w:proofErr w:type="spellStart"/>
      <w:r w:rsidRPr="005C6B7D">
        <w:rPr>
          <w:sz w:val="24"/>
          <w:szCs w:val="24"/>
        </w:rPr>
        <w:t>Стручкова</w:t>
      </w:r>
      <w:proofErr w:type="spellEnd"/>
      <w:r w:rsidRPr="005C6B7D">
        <w:rPr>
          <w:sz w:val="24"/>
          <w:szCs w:val="24"/>
        </w:rPr>
        <w:t xml:space="preserve"> Л.И.</w:t>
      </w:r>
    </w:p>
    <w:p w:rsidR="002B477F" w:rsidRPr="005C6B7D" w:rsidRDefault="002B477F" w:rsidP="002B477F">
      <w:pPr>
        <w:pStyle w:val="a3"/>
        <w:tabs>
          <w:tab w:val="left" w:pos="2242"/>
        </w:tabs>
        <w:ind w:right="2786"/>
        <w:jc w:val="left"/>
        <w:rPr>
          <w:sz w:val="24"/>
          <w:szCs w:val="24"/>
        </w:rPr>
      </w:pPr>
      <w:r w:rsidRPr="005C6B7D">
        <w:rPr>
          <w:sz w:val="24"/>
          <w:szCs w:val="24"/>
        </w:rPr>
        <w:t>Секретарь- Московченко Ю.Ю.</w:t>
      </w:r>
    </w:p>
    <w:p w:rsidR="002B477F" w:rsidRPr="005C6B7D" w:rsidRDefault="002B477F" w:rsidP="002B477F">
      <w:pPr>
        <w:spacing w:line="319" w:lineRule="exact"/>
        <w:ind w:left="118"/>
        <w:rPr>
          <w:sz w:val="24"/>
          <w:szCs w:val="24"/>
        </w:rPr>
      </w:pPr>
    </w:p>
    <w:p w:rsidR="002B477F" w:rsidRPr="005C6B7D" w:rsidRDefault="002B477F" w:rsidP="002B477F">
      <w:pPr>
        <w:spacing w:line="319" w:lineRule="exact"/>
        <w:ind w:left="118"/>
        <w:rPr>
          <w:sz w:val="24"/>
          <w:szCs w:val="24"/>
        </w:rPr>
      </w:pPr>
      <w:r w:rsidRPr="005C6B7D">
        <w:rPr>
          <w:sz w:val="24"/>
          <w:szCs w:val="24"/>
        </w:rPr>
        <w:t xml:space="preserve">Присутствовали: Солонович С.Л., Мишура </w:t>
      </w:r>
      <w:proofErr w:type="gramStart"/>
      <w:r w:rsidRPr="005C6B7D">
        <w:rPr>
          <w:sz w:val="24"/>
          <w:szCs w:val="24"/>
        </w:rPr>
        <w:t>Е.А..</w:t>
      </w:r>
      <w:proofErr w:type="gramEnd"/>
      <w:r w:rsidRPr="005C6B7D">
        <w:rPr>
          <w:sz w:val="24"/>
          <w:szCs w:val="24"/>
        </w:rPr>
        <w:t xml:space="preserve">, </w:t>
      </w:r>
      <w:proofErr w:type="spellStart"/>
      <w:r w:rsidRPr="005C6B7D">
        <w:rPr>
          <w:sz w:val="24"/>
          <w:szCs w:val="24"/>
        </w:rPr>
        <w:t>Зуйченко</w:t>
      </w:r>
      <w:proofErr w:type="spellEnd"/>
      <w:r w:rsidRPr="005C6B7D">
        <w:rPr>
          <w:sz w:val="24"/>
          <w:szCs w:val="24"/>
        </w:rPr>
        <w:t xml:space="preserve"> В.А., Коновалова Л.Н, Быкова Н.Л., </w:t>
      </w:r>
      <w:proofErr w:type="spellStart"/>
      <w:r w:rsidRPr="005C6B7D">
        <w:rPr>
          <w:sz w:val="24"/>
          <w:szCs w:val="24"/>
        </w:rPr>
        <w:t>Волбенкова</w:t>
      </w:r>
      <w:proofErr w:type="spellEnd"/>
      <w:r w:rsidRPr="005C6B7D">
        <w:rPr>
          <w:sz w:val="24"/>
          <w:szCs w:val="24"/>
        </w:rPr>
        <w:t xml:space="preserve"> А.В.</w:t>
      </w:r>
      <w:r w:rsidRPr="005C6B7D">
        <w:rPr>
          <w:spacing w:val="-3"/>
          <w:sz w:val="24"/>
          <w:szCs w:val="24"/>
        </w:rPr>
        <w:t xml:space="preserve"> </w:t>
      </w:r>
    </w:p>
    <w:p w:rsidR="002B477F" w:rsidRPr="005C6B7D" w:rsidRDefault="002B477F" w:rsidP="002B477F">
      <w:pPr>
        <w:pStyle w:val="11"/>
        <w:spacing w:before="6" w:line="319" w:lineRule="exact"/>
        <w:ind w:left="118"/>
        <w:jc w:val="left"/>
        <w:rPr>
          <w:b w:val="0"/>
          <w:sz w:val="24"/>
          <w:szCs w:val="24"/>
        </w:rPr>
      </w:pPr>
      <w:r w:rsidRPr="005C6B7D">
        <w:rPr>
          <w:b w:val="0"/>
          <w:sz w:val="24"/>
          <w:szCs w:val="24"/>
        </w:rPr>
        <w:t>Повестка</w:t>
      </w:r>
      <w:r w:rsidRPr="005C6B7D">
        <w:rPr>
          <w:b w:val="0"/>
          <w:spacing w:val="-3"/>
          <w:sz w:val="24"/>
          <w:szCs w:val="24"/>
        </w:rPr>
        <w:t xml:space="preserve"> </w:t>
      </w:r>
      <w:r w:rsidRPr="005C6B7D">
        <w:rPr>
          <w:b w:val="0"/>
          <w:sz w:val="24"/>
          <w:szCs w:val="24"/>
        </w:rPr>
        <w:t>заседания:</w:t>
      </w:r>
    </w:p>
    <w:p w:rsidR="002B477F" w:rsidRPr="005C6B7D" w:rsidRDefault="002B477F" w:rsidP="002B477F">
      <w:pPr>
        <w:pStyle w:val="11"/>
        <w:spacing w:before="65" w:line="322" w:lineRule="exact"/>
        <w:ind w:right="1200"/>
        <w:rPr>
          <w:sz w:val="24"/>
          <w:szCs w:val="24"/>
        </w:rPr>
      </w:pPr>
    </w:p>
    <w:p w:rsidR="002B477F" w:rsidRPr="005C6B7D" w:rsidRDefault="002B477F" w:rsidP="002B477F">
      <w:pPr>
        <w:pStyle w:val="11"/>
        <w:spacing w:before="4" w:line="319" w:lineRule="exact"/>
        <w:ind w:left="118"/>
        <w:jc w:val="left"/>
        <w:rPr>
          <w:sz w:val="24"/>
          <w:szCs w:val="24"/>
        </w:rPr>
      </w:pPr>
      <w:r w:rsidRPr="005C6B7D">
        <w:rPr>
          <w:sz w:val="24"/>
          <w:szCs w:val="24"/>
        </w:rPr>
        <w:t>Повестка</w:t>
      </w:r>
      <w:r w:rsidRPr="005C6B7D">
        <w:rPr>
          <w:spacing w:val="-4"/>
          <w:sz w:val="24"/>
          <w:szCs w:val="24"/>
        </w:rPr>
        <w:t xml:space="preserve"> </w:t>
      </w:r>
      <w:r w:rsidRPr="005C6B7D">
        <w:rPr>
          <w:sz w:val="24"/>
          <w:szCs w:val="24"/>
        </w:rPr>
        <w:t>заседания:</w:t>
      </w:r>
    </w:p>
    <w:p w:rsidR="002B477F" w:rsidRPr="005C6B7D" w:rsidRDefault="002B477F">
      <w:pPr>
        <w:rPr>
          <w:sz w:val="24"/>
          <w:szCs w:val="24"/>
        </w:rPr>
      </w:pPr>
    </w:p>
    <w:p w:rsidR="002B477F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 xml:space="preserve">Повестка заседания: </w:t>
      </w:r>
    </w:p>
    <w:p w:rsidR="002B477F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>1. О выполнении решений заседаний ШВР (протокол №</w:t>
      </w:r>
      <w:r w:rsidR="00B55C74" w:rsidRPr="005C6B7D">
        <w:rPr>
          <w:sz w:val="24"/>
          <w:szCs w:val="24"/>
        </w:rPr>
        <w:t>6</w:t>
      </w:r>
      <w:r w:rsidRPr="005C6B7D">
        <w:rPr>
          <w:sz w:val="24"/>
          <w:szCs w:val="24"/>
        </w:rPr>
        <w:t xml:space="preserve">). </w:t>
      </w:r>
    </w:p>
    <w:p w:rsidR="002B477F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 xml:space="preserve">2. Отчет о профилактических мероприятиях, проведенных классными руководителями накануне осенних каникул. </w:t>
      </w:r>
    </w:p>
    <w:p w:rsidR="002B477F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 xml:space="preserve">3. О мероприятиях в </w:t>
      </w:r>
      <w:r w:rsidR="00B55C74" w:rsidRPr="005C6B7D">
        <w:rPr>
          <w:sz w:val="24"/>
          <w:szCs w:val="24"/>
        </w:rPr>
        <w:t xml:space="preserve">марте </w:t>
      </w:r>
      <w:r w:rsidRPr="005C6B7D">
        <w:rPr>
          <w:sz w:val="24"/>
          <w:szCs w:val="24"/>
        </w:rPr>
        <w:t>202</w:t>
      </w:r>
      <w:r w:rsidR="00B55C74" w:rsidRPr="005C6B7D">
        <w:rPr>
          <w:sz w:val="24"/>
          <w:szCs w:val="24"/>
        </w:rPr>
        <w:t xml:space="preserve">5 </w:t>
      </w:r>
      <w:r w:rsidRPr="005C6B7D">
        <w:rPr>
          <w:sz w:val="24"/>
          <w:szCs w:val="24"/>
        </w:rPr>
        <w:t xml:space="preserve">г. </w:t>
      </w:r>
    </w:p>
    <w:p w:rsidR="002B477F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>4. О проведении мероприятий ко дню матери 202</w:t>
      </w:r>
      <w:r w:rsidR="00B55C74" w:rsidRPr="005C6B7D">
        <w:rPr>
          <w:sz w:val="24"/>
          <w:szCs w:val="24"/>
        </w:rPr>
        <w:t>5</w:t>
      </w:r>
      <w:r w:rsidRPr="005C6B7D">
        <w:rPr>
          <w:sz w:val="24"/>
          <w:szCs w:val="24"/>
        </w:rPr>
        <w:t xml:space="preserve"> </w:t>
      </w:r>
    </w:p>
    <w:p w:rsidR="00B55C74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 xml:space="preserve">По первому вопросу слушали зам. директора </w:t>
      </w:r>
      <w:proofErr w:type="spellStart"/>
      <w:r w:rsidR="00B55C74" w:rsidRPr="005C6B7D">
        <w:rPr>
          <w:sz w:val="24"/>
          <w:szCs w:val="24"/>
        </w:rPr>
        <w:t>Стручкову</w:t>
      </w:r>
      <w:proofErr w:type="spellEnd"/>
      <w:r w:rsidR="00B55C74" w:rsidRPr="005C6B7D">
        <w:rPr>
          <w:sz w:val="24"/>
          <w:szCs w:val="24"/>
        </w:rPr>
        <w:t xml:space="preserve"> Л.И.</w:t>
      </w:r>
      <w:r w:rsidRPr="005C6B7D">
        <w:rPr>
          <w:sz w:val="24"/>
          <w:szCs w:val="24"/>
        </w:rPr>
        <w:t xml:space="preserve"> которая выступила с результатами выполнения решений протокола №</w:t>
      </w:r>
      <w:r w:rsidR="00B55C74" w:rsidRPr="005C6B7D">
        <w:rPr>
          <w:sz w:val="24"/>
          <w:szCs w:val="24"/>
        </w:rPr>
        <w:t>6</w:t>
      </w:r>
      <w:r w:rsidRPr="005C6B7D">
        <w:rPr>
          <w:sz w:val="24"/>
          <w:szCs w:val="24"/>
        </w:rPr>
        <w:t xml:space="preserve"> заседания ШВР. </w:t>
      </w:r>
    </w:p>
    <w:p w:rsidR="00B55C74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>Решили: результаты работы по выполнению решений протокола №</w:t>
      </w:r>
      <w:r w:rsidR="00B55C74" w:rsidRPr="005C6B7D">
        <w:rPr>
          <w:sz w:val="24"/>
          <w:szCs w:val="24"/>
        </w:rPr>
        <w:t xml:space="preserve">6 </w:t>
      </w:r>
      <w:r w:rsidRPr="005C6B7D">
        <w:rPr>
          <w:sz w:val="24"/>
          <w:szCs w:val="24"/>
        </w:rPr>
        <w:t xml:space="preserve">заседания ШВР считать удовлетворительными. </w:t>
      </w:r>
    </w:p>
    <w:p w:rsidR="00B55C74" w:rsidRPr="005C6B7D" w:rsidRDefault="00B55C74">
      <w:pPr>
        <w:rPr>
          <w:sz w:val="24"/>
          <w:szCs w:val="24"/>
        </w:rPr>
      </w:pPr>
      <w:r w:rsidRPr="005C6B7D">
        <w:rPr>
          <w:sz w:val="24"/>
          <w:szCs w:val="24"/>
        </w:rPr>
        <w:t xml:space="preserve"> </w:t>
      </w:r>
      <w:r w:rsidR="002B477F" w:rsidRPr="005C6B7D">
        <w:rPr>
          <w:sz w:val="24"/>
          <w:szCs w:val="24"/>
        </w:rPr>
        <w:t xml:space="preserve">По второму вопросу слушали руководителя МО классных руководителей </w:t>
      </w:r>
      <w:proofErr w:type="spellStart"/>
      <w:r w:rsidRPr="005C6B7D">
        <w:rPr>
          <w:sz w:val="24"/>
          <w:szCs w:val="24"/>
        </w:rPr>
        <w:t>Зуйченко</w:t>
      </w:r>
      <w:proofErr w:type="spellEnd"/>
      <w:r w:rsidRPr="005C6B7D">
        <w:rPr>
          <w:sz w:val="24"/>
          <w:szCs w:val="24"/>
        </w:rPr>
        <w:t xml:space="preserve"> В.А.</w:t>
      </w:r>
      <w:r w:rsidR="002B477F" w:rsidRPr="005C6B7D">
        <w:rPr>
          <w:sz w:val="24"/>
          <w:szCs w:val="24"/>
        </w:rPr>
        <w:t xml:space="preserve">, которая выступила с результатами профилактических мероприятиях, проведенных классными руководителями накануне </w:t>
      </w:r>
      <w:r w:rsidRPr="005C6B7D">
        <w:rPr>
          <w:sz w:val="24"/>
          <w:szCs w:val="24"/>
        </w:rPr>
        <w:t>весенних</w:t>
      </w:r>
      <w:r w:rsidR="002B477F" w:rsidRPr="005C6B7D">
        <w:rPr>
          <w:sz w:val="24"/>
          <w:szCs w:val="24"/>
        </w:rPr>
        <w:t xml:space="preserve"> каникул: классные часы по профилактике детского травматизма, технике безопасности. </w:t>
      </w:r>
    </w:p>
    <w:p w:rsidR="00B55C74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 xml:space="preserve">Решили: результаты работы по данному направлению считать удовлетворительными. </w:t>
      </w:r>
    </w:p>
    <w:p w:rsidR="00B55C74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 xml:space="preserve">По третьему вопросу слушали советника директора по воспитательной работе </w:t>
      </w:r>
      <w:r w:rsidR="00B55C74" w:rsidRPr="005C6B7D">
        <w:rPr>
          <w:sz w:val="24"/>
          <w:szCs w:val="24"/>
        </w:rPr>
        <w:t>Московченко Ю.Ю.</w:t>
      </w:r>
      <w:r w:rsidRPr="005C6B7D">
        <w:rPr>
          <w:sz w:val="24"/>
          <w:szCs w:val="24"/>
        </w:rPr>
        <w:t xml:space="preserve">, которая выступила с планом основных мероприятий на </w:t>
      </w:r>
      <w:r w:rsidR="00B55C74" w:rsidRPr="005C6B7D">
        <w:rPr>
          <w:sz w:val="24"/>
          <w:szCs w:val="24"/>
        </w:rPr>
        <w:t>март</w:t>
      </w:r>
      <w:r w:rsidRPr="005C6B7D">
        <w:rPr>
          <w:sz w:val="24"/>
          <w:szCs w:val="24"/>
        </w:rPr>
        <w:t xml:space="preserve"> 202</w:t>
      </w:r>
      <w:r w:rsidR="00B55C74" w:rsidRPr="005C6B7D">
        <w:rPr>
          <w:sz w:val="24"/>
          <w:szCs w:val="24"/>
        </w:rPr>
        <w:t>5</w:t>
      </w:r>
      <w:r w:rsidRPr="005C6B7D">
        <w:rPr>
          <w:sz w:val="24"/>
          <w:szCs w:val="24"/>
        </w:rPr>
        <w:t xml:space="preserve"> года (в соответствии с планом деятельности ШВР на 2024-2025 учебный год </w:t>
      </w:r>
    </w:p>
    <w:p w:rsidR="00B55C74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 xml:space="preserve">Решили: утвердить план работы на </w:t>
      </w:r>
      <w:r w:rsidR="00B55C74" w:rsidRPr="005C6B7D">
        <w:rPr>
          <w:sz w:val="24"/>
          <w:szCs w:val="24"/>
        </w:rPr>
        <w:t>март</w:t>
      </w:r>
      <w:r w:rsidRPr="005C6B7D">
        <w:rPr>
          <w:sz w:val="24"/>
          <w:szCs w:val="24"/>
        </w:rPr>
        <w:t xml:space="preserve"> 202</w:t>
      </w:r>
      <w:r w:rsidR="00B55C74" w:rsidRPr="005C6B7D">
        <w:rPr>
          <w:sz w:val="24"/>
          <w:szCs w:val="24"/>
        </w:rPr>
        <w:t>5</w:t>
      </w:r>
      <w:r w:rsidRPr="005C6B7D">
        <w:rPr>
          <w:sz w:val="24"/>
          <w:szCs w:val="24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</w:t>
      </w:r>
    </w:p>
    <w:p w:rsidR="00B55C74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 xml:space="preserve">Ответственным лицам неукоснительно выполнять поручения. </w:t>
      </w:r>
    </w:p>
    <w:p w:rsidR="00B55C74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 xml:space="preserve">По четвертому вопросу слушали советника директора по воспитательной работе </w:t>
      </w:r>
      <w:r w:rsidR="00B55C74" w:rsidRPr="005C6B7D">
        <w:rPr>
          <w:sz w:val="24"/>
          <w:szCs w:val="24"/>
        </w:rPr>
        <w:t>Московченко Ю.Ю.</w:t>
      </w:r>
      <w:r w:rsidRPr="005C6B7D">
        <w:rPr>
          <w:sz w:val="24"/>
          <w:szCs w:val="24"/>
        </w:rPr>
        <w:t xml:space="preserve"> Классным руководителям необходимо организовать классные мероприятия по празднованию Дня матери. Форму проведения мероприятия классные руководители определяют самостоятельно. По окончанию проведения классных мероприятий необходимо пр</w:t>
      </w:r>
      <w:bookmarkStart w:id="0" w:name="_GoBack"/>
      <w:bookmarkEnd w:id="0"/>
      <w:r w:rsidRPr="005C6B7D">
        <w:rPr>
          <w:sz w:val="24"/>
          <w:szCs w:val="24"/>
        </w:rPr>
        <w:t xml:space="preserve">едоставить фотоотчет. </w:t>
      </w:r>
    </w:p>
    <w:p w:rsidR="00B55C74" w:rsidRPr="005C6B7D" w:rsidRDefault="002B477F">
      <w:pPr>
        <w:rPr>
          <w:sz w:val="24"/>
          <w:szCs w:val="24"/>
        </w:rPr>
      </w:pPr>
      <w:r w:rsidRPr="005C6B7D">
        <w:rPr>
          <w:sz w:val="24"/>
          <w:szCs w:val="24"/>
        </w:rPr>
        <w:t>Решили: утвердить даты проведения праздника, посвященному Дню матери</w:t>
      </w:r>
      <w:r w:rsidR="00B55C74" w:rsidRPr="005C6B7D">
        <w:rPr>
          <w:sz w:val="24"/>
          <w:szCs w:val="24"/>
        </w:rPr>
        <w:t xml:space="preserve"> </w:t>
      </w:r>
      <w:r w:rsidRPr="005C6B7D">
        <w:rPr>
          <w:sz w:val="24"/>
          <w:szCs w:val="24"/>
        </w:rPr>
        <w:t>27.11.202</w:t>
      </w:r>
      <w:r w:rsidR="00B55C74" w:rsidRPr="005C6B7D">
        <w:rPr>
          <w:sz w:val="24"/>
          <w:szCs w:val="24"/>
        </w:rPr>
        <w:t>5</w:t>
      </w:r>
      <w:r w:rsidRPr="005C6B7D">
        <w:rPr>
          <w:sz w:val="24"/>
          <w:szCs w:val="24"/>
        </w:rPr>
        <w:t xml:space="preserve"> - 28.11.202</w:t>
      </w:r>
      <w:r w:rsidR="00B55C74" w:rsidRPr="005C6B7D">
        <w:rPr>
          <w:sz w:val="24"/>
          <w:szCs w:val="24"/>
        </w:rPr>
        <w:t>5</w:t>
      </w:r>
      <w:r w:rsidRPr="005C6B7D">
        <w:rPr>
          <w:sz w:val="24"/>
          <w:szCs w:val="24"/>
        </w:rPr>
        <w:t>года). 1-11 классам подготовить плакаты, листовки ко Дню матери для украшения коридоров школы. .</w:t>
      </w:r>
    </w:p>
    <w:p w:rsidR="00B55C74" w:rsidRPr="005C6B7D" w:rsidRDefault="00B55C74" w:rsidP="00B55C74">
      <w:pPr>
        <w:rPr>
          <w:sz w:val="24"/>
          <w:szCs w:val="24"/>
        </w:rPr>
      </w:pPr>
    </w:p>
    <w:p w:rsidR="005C6B7D" w:rsidRPr="005C6B7D" w:rsidRDefault="005C6B7D" w:rsidP="005C6B7D">
      <w:pPr>
        <w:tabs>
          <w:tab w:val="left" w:pos="1854"/>
        </w:tabs>
        <w:rPr>
          <w:sz w:val="24"/>
          <w:szCs w:val="24"/>
        </w:rPr>
      </w:pPr>
      <w:proofErr w:type="gramStart"/>
      <w:r w:rsidRPr="005C6B7D">
        <w:rPr>
          <w:sz w:val="24"/>
          <w:szCs w:val="24"/>
        </w:rPr>
        <w:t xml:space="preserve">Председатель:   </w:t>
      </w:r>
      <w:proofErr w:type="gramEnd"/>
      <w:r w:rsidRPr="005C6B7D">
        <w:rPr>
          <w:sz w:val="24"/>
          <w:szCs w:val="24"/>
        </w:rPr>
        <w:t xml:space="preserve">                                 </w:t>
      </w:r>
      <w:proofErr w:type="spellStart"/>
      <w:r w:rsidRPr="005C6B7D">
        <w:rPr>
          <w:sz w:val="24"/>
          <w:szCs w:val="24"/>
        </w:rPr>
        <w:t>Стручкова</w:t>
      </w:r>
      <w:proofErr w:type="spellEnd"/>
      <w:r w:rsidRPr="005C6B7D">
        <w:rPr>
          <w:sz w:val="24"/>
          <w:szCs w:val="24"/>
        </w:rPr>
        <w:t xml:space="preserve"> Л.И.</w:t>
      </w:r>
    </w:p>
    <w:p w:rsidR="005C6B7D" w:rsidRPr="005C6B7D" w:rsidRDefault="005C6B7D" w:rsidP="005C6B7D">
      <w:pPr>
        <w:rPr>
          <w:sz w:val="24"/>
          <w:szCs w:val="24"/>
        </w:rPr>
      </w:pPr>
    </w:p>
    <w:p w:rsidR="005C6B7D" w:rsidRPr="005C6B7D" w:rsidRDefault="005C6B7D" w:rsidP="005C6B7D">
      <w:pPr>
        <w:rPr>
          <w:sz w:val="24"/>
          <w:szCs w:val="24"/>
        </w:rPr>
      </w:pPr>
      <w:r w:rsidRPr="005C6B7D">
        <w:rPr>
          <w:sz w:val="24"/>
          <w:szCs w:val="24"/>
        </w:rPr>
        <w:tab/>
      </w:r>
      <w:proofErr w:type="gramStart"/>
      <w:r w:rsidRPr="005C6B7D">
        <w:rPr>
          <w:sz w:val="24"/>
          <w:szCs w:val="24"/>
        </w:rPr>
        <w:t xml:space="preserve">Секретарь:   </w:t>
      </w:r>
      <w:proofErr w:type="gramEnd"/>
      <w:r w:rsidRPr="005C6B7D">
        <w:rPr>
          <w:sz w:val="24"/>
          <w:szCs w:val="24"/>
        </w:rPr>
        <w:t xml:space="preserve">                                  Московченко Ю.Ю.</w:t>
      </w:r>
    </w:p>
    <w:p w:rsidR="00B55C74" w:rsidRPr="005C6B7D" w:rsidRDefault="00B55C74" w:rsidP="00B55C74">
      <w:pPr>
        <w:rPr>
          <w:sz w:val="24"/>
          <w:szCs w:val="24"/>
        </w:rPr>
      </w:pPr>
    </w:p>
    <w:p w:rsidR="00B55C74" w:rsidRPr="005C6B7D" w:rsidRDefault="00B55C74" w:rsidP="00B55C74">
      <w:pPr>
        <w:rPr>
          <w:sz w:val="24"/>
          <w:szCs w:val="24"/>
        </w:rPr>
      </w:pPr>
    </w:p>
    <w:p w:rsidR="005C6B7D" w:rsidRPr="005C6B7D" w:rsidRDefault="00B55C74" w:rsidP="005C6B7D">
      <w:pPr>
        <w:tabs>
          <w:tab w:val="left" w:pos="1854"/>
        </w:tabs>
        <w:rPr>
          <w:sz w:val="24"/>
          <w:szCs w:val="24"/>
        </w:rPr>
      </w:pPr>
      <w:r w:rsidRPr="005C6B7D">
        <w:rPr>
          <w:sz w:val="24"/>
          <w:szCs w:val="24"/>
        </w:rPr>
        <w:tab/>
      </w:r>
    </w:p>
    <w:p w:rsidR="0076100E" w:rsidRPr="005C6B7D" w:rsidRDefault="00B55C74" w:rsidP="00B55C74">
      <w:pPr>
        <w:tabs>
          <w:tab w:val="left" w:pos="2022"/>
        </w:tabs>
        <w:rPr>
          <w:sz w:val="24"/>
          <w:szCs w:val="24"/>
        </w:rPr>
      </w:pPr>
      <w:r w:rsidRPr="005C6B7D">
        <w:rPr>
          <w:sz w:val="24"/>
          <w:szCs w:val="24"/>
        </w:rPr>
        <w:t>.</w:t>
      </w:r>
    </w:p>
    <w:sectPr w:rsidR="0076100E" w:rsidRPr="005C6B7D" w:rsidSect="005C6B7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FD"/>
    <w:rsid w:val="0009756D"/>
    <w:rsid w:val="002B477F"/>
    <w:rsid w:val="005C6B7D"/>
    <w:rsid w:val="0076100E"/>
    <w:rsid w:val="00B55C74"/>
    <w:rsid w:val="00E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6F882-54CB-4F3A-B0FF-6344ACDC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4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477F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477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B477F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C6B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6B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2025-09-16T10:25:00Z</cp:lastPrinted>
  <dcterms:created xsi:type="dcterms:W3CDTF">2025-09-16T08:56:00Z</dcterms:created>
  <dcterms:modified xsi:type="dcterms:W3CDTF">2025-09-16T10:33:00Z</dcterms:modified>
</cp:coreProperties>
</file>